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417"/>
        <w:gridCol w:w="8"/>
        <w:gridCol w:w="2044"/>
        <w:gridCol w:w="931"/>
        <w:gridCol w:w="550"/>
        <w:gridCol w:w="7"/>
        <w:gridCol w:w="1002"/>
        <w:gridCol w:w="1546"/>
        <w:gridCol w:w="722"/>
        <w:gridCol w:w="1278"/>
      </w:tblGrid>
      <w:tr w:rsidR="00042C14" w:rsidRPr="007D67CD" w:rsidTr="00956B16">
        <w:trPr>
          <w:trHeight w:val="315"/>
        </w:trPr>
        <w:tc>
          <w:tcPr>
            <w:tcW w:w="11199" w:type="dxa"/>
            <w:gridSpan w:val="12"/>
            <w:tcBorders>
              <w:top w:val="single" w:sz="4" w:space="0" w:color="FFFFFF"/>
              <w:left w:val="single" w:sz="4" w:space="0" w:color="FFFFFF"/>
              <w:right w:val="single" w:sz="4" w:space="0" w:color="FFFFFF"/>
            </w:tcBorders>
          </w:tcPr>
          <w:p w:rsidR="00042C14" w:rsidRPr="007D67CD" w:rsidRDefault="00042C14" w:rsidP="00956B16">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9264" behindDoc="0" locked="0" layoutInCell="1" allowOverlap="1" wp14:anchorId="267B5143" wp14:editId="63E92BB6">
                  <wp:simplePos x="0" y="0"/>
                  <wp:positionH relativeFrom="column">
                    <wp:posOffset>6582410</wp:posOffset>
                  </wp:positionH>
                  <wp:positionV relativeFrom="paragraph">
                    <wp:posOffset>-43815</wp:posOffset>
                  </wp:positionV>
                  <wp:extent cx="371475" cy="487045"/>
                  <wp:effectExtent l="0" t="0" r="9525" b="8255"/>
                  <wp:wrapNone/>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rsidR="00042C14" w:rsidRPr="007D67CD" w:rsidRDefault="00042C14" w:rsidP="00956B16">
            <w:pPr>
              <w:spacing w:after="0"/>
              <w:jc w:val="center"/>
              <w:rPr>
                <w:rFonts w:ascii="Verdana" w:hAnsi="Verdana"/>
                <w:b/>
                <w:sz w:val="20"/>
                <w:szCs w:val="20"/>
                <w:lang w:val="es-CO"/>
              </w:rPr>
            </w:pPr>
            <w:r>
              <w:rPr>
                <w:rFonts w:ascii="Verdana" w:hAnsi="Verdana"/>
                <w:b/>
                <w:sz w:val="20"/>
                <w:szCs w:val="20"/>
                <w:lang w:val="es-CO"/>
              </w:rPr>
              <w:t xml:space="preserve">SCHOOL YEAR 2013-2014                    </w:t>
            </w:r>
          </w:p>
          <w:p w:rsidR="00042C14" w:rsidRPr="007D67CD" w:rsidRDefault="00042C14" w:rsidP="00956B16">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042C14" w:rsidRPr="00A7565C" w:rsidTr="00956B16">
        <w:trPr>
          <w:trHeight w:val="105"/>
        </w:trPr>
        <w:tc>
          <w:tcPr>
            <w:tcW w:w="1694" w:type="dxa"/>
            <w:gridSpan w:val="2"/>
          </w:tcPr>
          <w:p w:rsidR="00042C14" w:rsidRPr="00A7565C" w:rsidRDefault="00042C14" w:rsidP="00956B16">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Kinder</w:t>
            </w:r>
          </w:p>
        </w:tc>
        <w:tc>
          <w:tcPr>
            <w:tcW w:w="4950" w:type="dxa"/>
            <w:gridSpan w:val="5"/>
          </w:tcPr>
          <w:p w:rsidR="00042C14" w:rsidRDefault="00042C14" w:rsidP="00956B16">
            <w:pPr>
              <w:spacing w:after="0"/>
              <w:rPr>
                <w:rFonts w:ascii="Verdana" w:hAnsi="Verdana"/>
                <w:b/>
                <w:sz w:val="20"/>
                <w:szCs w:val="20"/>
              </w:rPr>
            </w:pPr>
            <w:r w:rsidRPr="00A7565C">
              <w:rPr>
                <w:rFonts w:ascii="Verdana" w:hAnsi="Verdana"/>
                <w:b/>
                <w:sz w:val="20"/>
                <w:szCs w:val="20"/>
              </w:rPr>
              <w:t xml:space="preserve">Unit: </w:t>
            </w:r>
            <w:r>
              <w:rPr>
                <w:rFonts w:ascii="Verdana" w:hAnsi="Verdana"/>
                <w:b/>
                <w:sz w:val="20"/>
                <w:szCs w:val="20"/>
              </w:rPr>
              <w:t>How The World Works</w:t>
            </w:r>
          </w:p>
          <w:p w:rsidR="00042C14" w:rsidRPr="00A7565C" w:rsidRDefault="00042C14" w:rsidP="00956B16">
            <w:pPr>
              <w:spacing w:after="0"/>
              <w:rPr>
                <w:rFonts w:ascii="Verdana" w:hAnsi="Verdana"/>
                <w:b/>
                <w:sz w:val="20"/>
                <w:szCs w:val="20"/>
              </w:rPr>
            </w:pPr>
            <w:r>
              <w:rPr>
                <w:rFonts w:ascii="Verdana" w:hAnsi="Verdana"/>
                <w:b/>
                <w:sz w:val="20"/>
                <w:szCs w:val="20"/>
              </w:rPr>
              <w:t>Maths: Measurement</w:t>
            </w:r>
          </w:p>
        </w:tc>
        <w:tc>
          <w:tcPr>
            <w:tcW w:w="4555" w:type="dxa"/>
            <w:gridSpan w:val="5"/>
          </w:tcPr>
          <w:p w:rsidR="00042C14" w:rsidRPr="00A7565C" w:rsidRDefault="00042C14" w:rsidP="00956B1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00AE6736">
              <w:rPr>
                <w:rFonts w:ascii="Verdana" w:hAnsi="Verdana"/>
                <w:b/>
                <w:sz w:val="16"/>
                <w:szCs w:val="16"/>
              </w:rPr>
            </w:r>
            <w:r w:rsidR="00AE6736">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00AE6736">
              <w:rPr>
                <w:rFonts w:ascii="Verdana" w:hAnsi="Verdana"/>
                <w:b/>
                <w:sz w:val="20"/>
                <w:szCs w:val="20"/>
              </w:rPr>
            </w:r>
            <w:r w:rsidR="00AE6736">
              <w:rPr>
                <w:rFonts w:ascii="Verdana" w:hAnsi="Verdana"/>
                <w:b/>
                <w:sz w:val="20"/>
                <w:szCs w:val="20"/>
              </w:rPr>
              <w:fldChar w:fldCharType="separate"/>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r>
              <w:rPr>
                <w:rFonts w:ascii="Verdana" w:hAnsi="Verdana"/>
                <w:b/>
                <w:sz w:val="16"/>
                <w:szCs w:val="16"/>
              </w:rPr>
              <w:fldChar w:fldCharType="begin">
                <w:ffData>
                  <w:name w:val="Casilla4"/>
                  <w:enabled/>
                  <w:calcOnExit w:val="0"/>
                  <w:checkBox>
                    <w:sizeAuto/>
                    <w:default w:val="1"/>
                  </w:checkBox>
                </w:ffData>
              </w:fldChar>
            </w:r>
            <w:r>
              <w:rPr>
                <w:rFonts w:ascii="Verdana" w:hAnsi="Verdana"/>
                <w:b/>
                <w:sz w:val="16"/>
                <w:szCs w:val="16"/>
              </w:rPr>
              <w:instrText xml:space="preserve"> FORMCHECKBOX </w:instrText>
            </w:r>
            <w:r w:rsidR="00AE6736">
              <w:rPr>
                <w:rFonts w:ascii="Verdana" w:hAnsi="Verdana"/>
                <w:b/>
                <w:sz w:val="16"/>
                <w:szCs w:val="16"/>
              </w:rPr>
            </w:r>
            <w:r w:rsidR="00AE6736">
              <w:rPr>
                <w:rFonts w:ascii="Verdana" w:hAnsi="Verdana"/>
                <w:b/>
                <w:sz w:val="16"/>
                <w:szCs w:val="16"/>
              </w:rPr>
              <w:fldChar w:fldCharType="separate"/>
            </w:r>
            <w:r>
              <w:rPr>
                <w:rFonts w:ascii="Verdana" w:hAnsi="Verdana"/>
                <w:b/>
                <w:sz w:val="16"/>
                <w:szCs w:val="16"/>
              </w:rPr>
              <w:fldChar w:fldCharType="end"/>
            </w:r>
            <w:r>
              <w:rPr>
                <w:rFonts w:ascii="Verdana" w:hAnsi="Verdana"/>
                <w:b/>
                <w:sz w:val="16"/>
                <w:szCs w:val="16"/>
              </w:rPr>
              <w:t>Discipline-Specific</w:t>
            </w:r>
          </w:p>
        </w:tc>
      </w:tr>
      <w:tr w:rsidR="00042C14" w:rsidRPr="00A7565C" w:rsidTr="00956B16">
        <w:trPr>
          <w:trHeight w:val="414"/>
        </w:trPr>
        <w:tc>
          <w:tcPr>
            <w:tcW w:w="1411" w:type="dxa"/>
            <w:vMerge w:val="restart"/>
          </w:tcPr>
          <w:p w:rsidR="00042C14" w:rsidRPr="00A7565C" w:rsidRDefault="00042C14" w:rsidP="00956B16">
            <w:pPr>
              <w:spacing w:after="0" w:line="240" w:lineRule="auto"/>
              <w:rPr>
                <w:rFonts w:ascii="Verdana" w:hAnsi="Verdana"/>
                <w:b/>
                <w:sz w:val="16"/>
                <w:szCs w:val="16"/>
              </w:rPr>
            </w:pPr>
            <w:r w:rsidRPr="00A7565C">
              <w:rPr>
                <w:rFonts w:ascii="Verdana" w:hAnsi="Verdana"/>
                <w:b/>
                <w:sz w:val="16"/>
                <w:szCs w:val="16"/>
              </w:rPr>
              <w:t>Modality</w:t>
            </w:r>
          </w:p>
          <w:p w:rsidR="00042C14" w:rsidRPr="00A7565C" w:rsidRDefault="00042C14" w:rsidP="00956B16">
            <w:pPr>
              <w:spacing w:after="0" w:line="240" w:lineRule="auto"/>
              <w:rPr>
                <w:rFonts w:ascii="Verdana" w:hAnsi="Verdana"/>
                <w:sz w:val="14"/>
                <w:szCs w:val="14"/>
              </w:rPr>
            </w:pPr>
          </w:p>
          <w:p w:rsidR="00042C14" w:rsidRPr="00A7565C" w:rsidRDefault="00042C14" w:rsidP="00956B16">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bookmarkStart w:id="0" w:name="Casilla17"/>
            <w:r>
              <w:rPr>
                <w:rFonts w:ascii="Verdana" w:hAnsi="Verdana"/>
                <w:sz w:val="14"/>
                <w:szCs w:val="14"/>
              </w:rPr>
              <w:instrText xml:space="preserve"> FORMCHECKBOX </w:instrText>
            </w:r>
            <w:r w:rsidR="00AE6736">
              <w:rPr>
                <w:rFonts w:ascii="Verdana" w:hAnsi="Verdana"/>
                <w:sz w:val="14"/>
                <w:szCs w:val="14"/>
              </w:rPr>
            </w:r>
            <w:r w:rsidR="00AE6736">
              <w:rPr>
                <w:rFonts w:ascii="Verdana" w:hAnsi="Verdana"/>
                <w:sz w:val="14"/>
                <w:szCs w:val="14"/>
              </w:rPr>
              <w:fldChar w:fldCharType="separate"/>
            </w:r>
            <w:r>
              <w:rPr>
                <w:rFonts w:ascii="Verdana" w:hAnsi="Verdana"/>
                <w:sz w:val="14"/>
                <w:szCs w:val="14"/>
              </w:rPr>
              <w:fldChar w:fldCharType="end"/>
            </w:r>
            <w:bookmarkEnd w:id="0"/>
            <w:r w:rsidRPr="00A7565C">
              <w:rPr>
                <w:rFonts w:ascii="Verdana" w:hAnsi="Verdana"/>
                <w:sz w:val="16"/>
                <w:szCs w:val="16"/>
              </w:rPr>
              <w:t>Visual</w:t>
            </w:r>
          </w:p>
          <w:p w:rsidR="00042C14" w:rsidRPr="00A7565C" w:rsidRDefault="00042C14" w:rsidP="00956B16">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r w:rsidRPr="00A7565C">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sidRPr="00A7565C">
              <w:rPr>
                <w:rFonts w:ascii="Verdana" w:hAnsi="Verdana"/>
                <w:sz w:val="16"/>
                <w:szCs w:val="16"/>
              </w:rPr>
              <w:fldChar w:fldCharType="end"/>
            </w:r>
            <w:r>
              <w:rPr>
                <w:rFonts w:ascii="Verdana" w:hAnsi="Verdana"/>
                <w:sz w:val="16"/>
                <w:szCs w:val="16"/>
              </w:rPr>
              <w:t>Kina</w:t>
            </w:r>
            <w:r w:rsidRPr="00A7565C">
              <w:rPr>
                <w:rFonts w:ascii="Verdana" w:hAnsi="Verdana"/>
                <w:sz w:val="16"/>
                <w:szCs w:val="16"/>
              </w:rPr>
              <w:t>esthetic</w:t>
            </w:r>
          </w:p>
          <w:p w:rsidR="00042C14" w:rsidRPr="00A7565C" w:rsidRDefault="00042C14" w:rsidP="00956B16">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r w:rsidRPr="00A7565C">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sidRPr="00A7565C">
              <w:rPr>
                <w:rFonts w:ascii="Verdana" w:hAnsi="Verdana"/>
                <w:sz w:val="16"/>
                <w:szCs w:val="16"/>
              </w:rPr>
              <w:fldChar w:fldCharType="end"/>
            </w:r>
            <w:proofErr w:type="spellStart"/>
            <w:r w:rsidRPr="00A7565C">
              <w:rPr>
                <w:rFonts w:ascii="Verdana" w:hAnsi="Verdana"/>
                <w:sz w:val="16"/>
                <w:szCs w:val="16"/>
              </w:rPr>
              <w:t>Auditive</w:t>
            </w:r>
            <w:proofErr w:type="spellEnd"/>
          </w:p>
          <w:p w:rsidR="00042C14" w:rsidRPr="00A7565C" w:rsidRDefault="00042C14" w:rsidP="00956B16">
            <w:pPr>
              <w:spacing w:after="0"/>
            </w:pPr>
          </w:p>
        </w:tc>
        <w:tc>
          <w:tcPr>
            <w:tcW w:w="1700" w:type="dxa"/>
            <w:gridSpan w:val="2"/>
            <w:vMerge w:val="restart"/>
          </w:tcPr>
          <w:p w:rsidR="00042C14" w:rsidRPr="00A7565C" w:rsidRDefault="00042C14" w:rsidP="00956B16">
            <w:pPr>
              <w:spacing w:after="0" w:line="240" w:lineRule="auto"/>
              <w:rPr>
                <w:rFonts w:ascii="Verdana" w:hAnsi="Verdana"/>
                <w:b/>
                <w:sz w:val="16"/>
                <w:szCs w:val="16"/>
              </w:rPr>
            </w:pPr>
            <w:r w:rsidRPr="00A7565C">
              <w:rPr>
                <w:rFonts w:ascii="Verdana" w:hAnsi="Verdana"/>
                <w:b/>
                <w:sz w:val="16"/>
                <w:szCs w:val="16"/>
              </w:rPr>
              <w:t>Style</w:t>
            </w:r>
          </w:p>
          <w:p w:rsidR="00042C14" w:rsidRPr="00A7565C" w:rsidRDefault="00042C14" w:rsidP="00956B16">
            <w:pPr>
              <w:spacing w:after="0" w:line="240" w:lineRule="auto"/>
              <w:rPr>
                <w:rFonts w:ascii="Verdana" w:hAnsi="Verdana"/>
                <w:sz w:val="14"/>
                <w:szCs w:val="14"/>
              </w:rPr>
            </w:pPr>
          </w:p>
          <w:p w:rsidR="00042C14" w:rsidRPr="00A7565C" w:rsidRDefault="00042C14" w:rsidP="00956B16">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r w:rsidRPr="00A7565C">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Mastery</w:t>
            </w:r>
          </w:p>
          <w:p w:rsidR="00042C14" w:rsidRPr="00A7565C" w:rsidRDefault="00042C14" w:rsidP="00956B16">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1"/>
                  </w:checkBox>
                </w:ffData>
              </w:fldChar>
            </w:r>
            <w:bookmarkStart w:id="1" w:name="Casilla21"/>
            <w:r>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Pr>
                <w:rFonts w:ascii="Verdana" w:hAnsi="Verdana"/>
                <w:sz w:val="16"/>
                <w:szCs w:val="16"/>
              </w:rPr>
              <w:fldChar w:fldCharType="end"/>
            </w:r>
            <w:bookmarkEnd w:id="1"/>
            <w:r w:rsidRPr="00A7565C">
              <w:rPr>
                <w:rFonts w:ascii="Verdana" w:hAnsi="Verdana"/>
                <w:sz w:val="16"/>
                <w:szCs w:val="16"/>
              </w:rPr>
              <w:t>Understanding</w:t>
            </w:r>
          </w:p>
          <w:p w:rsidR="00042C14" w:rsidRPr="00A7565C" w:rsidRDefault="00042C14" w:rsidP="00956B16">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r w:rsidRPr="00A7565C">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Interpersonal</w:t>
            </w:r>
          </w:p>
          <w:p w:rsidR="00042C14" w:rsidRPr="00A7565C" w:rsidRDefault="00042C14" w:rsidP="00956B16">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r w:rsidRPr="00A7565C">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Self-expressive</w:t>
            </w:r>
          </w:p>
          <w:p w:rsidR="00042C14" w:rsidRPr="00A7565C" w:rsidRDefault="00042C14" w:rsidP="00956B16">
            <w:pPr>
              <w:spacing w:after="0"/>
            </w:pPr>
          </w:p>
        </w:tc>
        <w:tc>
          <w:tcPr>
            <w:tcW w:w="3540" w:type="dxa"/>
            <w:gridSpan w:val="5"/>
            <w:tcBorders>
              <w:bottom w:val="single" w:sz="4" w:space="0" w:color="FFFFFF"/>
            </w:tcBorders>
          </w:tcPr>
          <w:p w:rsidR="00042C14" w:rsidRPr="00B57B1C" w:rsidRDefault="00042C14" w:rsidP="00956B16">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042C14" w:rsidRDefault="00042C14" w:rsidP="00956B16">
            <w:pPr>
              <w:spacing w:after="0" w:line="240" w:lineRule="auto"/>
              <w:rPr>
                <w:rFonts w:ascii="Verdana" w:hAnsi="Verdana"/>
                <w:b/>
                <w:sz w:val="16"/>
                <w:szCs w:val="16"/>
              </w:rPr>
            </w:pPr>
            <w:r w:rsidRPr="00A7565C">
              <w:rPr>
                <w:rFonts w:ascii="Verdana" w:hAnsi="Verdana"/>
                <w:b/>
                <w:sz w:val="16"/>
                <w:szCs w:val="16"/>
              </w:rPr>
              <w:t xml:space="preserve">ASSESSMENT </w:t>
            </w:r>
          </w:p>
          <w:p w:rsidR="00042C14" w:rsidRPr="00517BEB" w:rsidRDefault="00042C14" w:rsidP="00956B16">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r>
              <w:rPr>
                <w:rFonts w:ascii="Verdana" w:hAnsi="Verdana"/>
                <w:b/>
                <w:sz w:val="20"/>
                <w:szCs w:val="20"/>
              </w:rPr>
              <w:instrText xml:space="preserve"> FORMCHECKBOX </w:instrText>
            </w:r>
            <w:r w:rsidR="00AE6736">
              <w:rPr>
                <w:rFonts w:ascii="Verdana" w:hAnsi="Verdana"/>
                <w:b/>
                <w:sz w:val="20"/>
                <w:szCs w:val="20"/>
              </w:rPr>
            </w:r>
            <w:r w:rsidR="00AE6736">
              <w:rPr>
                <w:rFonts w:ascii="Verdana" w:hAnsi="Verdana"/>
                <w:b/>
                <w:sz w:val="20"/>
                <w:szCs w:val="20"/>
              </w:rPr>
              <w:fldChar w:fldCharType="separate"/>
            </w:r>
            <w:r>
              <w:rPr>
                <w:rFonts w:ascii="Verdana" w:hAnsi="Verdana"/>
                <w:b/>
                <w:sz w:val="20"/>
                <w:szCs w:val="20"/>
              </w:rPr>
              <w:fldChar w:fldCharType="end"/>
            </w:r>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Pr>
                <w:rFonts w:ascii="Verdana" w:hAnsi="Verdana"/>
                <w:b/>
                <w:sz w:val="20"/>
                <w:szCs w:val="20"/>
              </w:rPr>
              <w:fldChar w:fldCharType="begin">
                <w:ffData>
                  <w:name w:val="Casilla5"/>
                  <w:enabled/>
                  <w:calcOnExit w:val="0"/>
                  <w:checkBox>
                    <w:sizeAuto/>
                    <w:default w:val="1"/>
                  </w:checkBox>
                </w:ffData>
              </w:fldChar>
            </w:r>
            <w:r>
              <w:rPr>
                <w:rFonts w:ascii="Verdana" w:hAnsi="Verdana"/>
                <w:b/>
                <w:sz w:val="20"/>
                <w:szCs w:val="20"/>
              </w:rPr>
              <w:instrText xml:space="preserve"> FORMCHECKBOX </w:instrText>
            </w:r>
            <w:r w:rsidR="00AE6736">
              <w:rPr>
                <w:rFonts w:ascii="Verdana" w:hAnsi="Verdana"/>
                <w:b/>
                <w:sz w:val="20"/>
                <w:szCs w:val="20"/>
              </w:rPr>
            </w:r>
            <w:r w:rsidR="00AE6736">
              <w:rPr>
                <w:rFonts w:ascii="Verdana" w:hAnsi="Verdana"/>
                <w:b/>
                <w:sz w:val="20"/>
                <w:szCs w:val="20"/>
              </w:rPr>
              <w:fldChar w:fldCharType="separate"/>
            </w:r>
            <w:r>
              <w:rPr>
                <w:rFonts w:ascii="Verdana" w:hAnsi="Verdana"/>
                <w:b/>
                <w:sz w:val="20"/>
                <w:szCs w:val="20"/>
              </w:rPr>
              <w:fldChar w:fldCharType="end"/>
            </w:r>
            <w:r w:rsidRPr="00517BEB">
              <w:rPr>
                <w:rFonts w:ascii="Verdana" w:hAnsi="Verdana"/>
                <w:b/>
                <w:sz w:val="20"/>
                <w:szCs w:val="20"/>
              </w:rPr>
              <w:t xml:space="preserve"> </w:t>
            </w:r>
            <w:r w:rsidRPr="00517BEB">
              <w:rPr>
                <w:rFonts w:ascii="Verdana" w:hAnsi="Verdana"/>
                <w:sz w:val="20"/>
                <w:szCs w:val="20"/>
              </w:rPr>
              <w:t xml:space="preserve">Formative </w:t>
            </w:r>
            <w:r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sidR="00AE6736">
              <w:rPr>
                <w:rFonts w:ascii="Verdana" w:hAnsi="Verdana"/>
                <w:b/>
                <w:sz w:val="20"/>
                <w:szCs w:val="20"/>
              </w:rPr>
            </w:r>
            <w:r w:rsidR="00AE6736">
              <w:rPr>
                <w:rFonts w:ascii="Verdana" w:hAnsi="Verdana"/>
                <w:b/>
                <w:sz w:val="20"/>
                <w:szCs w:val="20"/>
              </w:rPr>
              <w:fldChar w:fldCharType="separate"/>
            </w:r>
            <w:r w:rsidRPr="00517BEB">
              <w:rPr>
                <w:rFonts w:ascii="Verdana" w:hAnsi="Verdana"/>
                <w:b/>
                <w:sz w:val="20"/>
                <w:szCs w:val="20"/>
              </w:rPr>
              <w:fldChar w:fldCharType="end"/>
            </w:r>
            <w:r w:rsidRPr="00517BEB">
              <w:rPr>
                <w:rFonts w:ascii="Verdana" w:hAnsi="Verdana"/>
                <w:sz w:val="20"/>
                <w:szCs w:val="20"/>
              </w:rPr>
              <w:t>Summative</w:t>
            </w:r>
          </w:p>
        </w:tc>
      </w:tr>
      <w:tr w:rsidR="00042C14" w:rsidRPr="00A7565C" w:rsidTr="00956B16">
        <w:trPr>
          <w:trHeight w:val="1389"/>
        </w:trPr>
        <w:tc>
          <w:tcPr>
            <w:tcW w:w="1411" w:type="dxa"/>
            <w:vMerge/>
            <w:tcBorders>
              <w:bottom w:val="single" w:sz="4" w:space="0" w:color="auto"/>
            </w:tcBorders>
          </w:tcPr>
          <w:p w:rsidR="00042C14" w:rsidRPr="00A7565C" w:rsidRDefault="00042C14" w:rsidP="00956B16">
            <w:pPr>
              <w:spacing w:after="0"/>
              <w:rPr>
                <w:rFonts w:ascii="Verdana" w:hAnsi="Verdana"/>
                <w:b/>
                <w:sz w:val="16"/>
                <w:szCs w:val="16"/>
              </w:rPr>
            </w:pPr>
          </w:p>
        </w:tc>
        <w:tc>
          <w:tcPr>
            <w:tcW w:w="1700" w:type="dxa"/>
            <w:gridSpan w:val="2"/>
            <w:vMerge/>
            <w:tcBorders>
              <w:bottom w:val="single" w:sz="4" w:space="0" w:color="auto"/>
            </w:tcBorders>
          </w:tcPr>
          <w:p w:rsidR="00042C14" w:rsidRPr="00A7565C" w:rsidRDefault="00042C14" w:rsidP="00956B16">
            <w:pPr>
              <w:spacing w:after="0"/>
              <w:rPr>
                <w:rFonts w:ascii="Verdana" w:hAnsi="Verdana"/>
                <w:b/>
                <w:sz w:val="16"/>
                <w:szCs w:val="16"/>
              </w:rPr>
            </w:pPr>
          </w:p>
        </w:tc>
        <w:tc>
          <w:tcPr>
            <w:tcW w:w="2052" w:type="dxa"/>
            <w:gridSpan w:val="2"/>
            <w:tcBorders>
              <w:top w:val="single" w:sz="4" w:space="0" w:color="FFFFFF"/>
              <w:bottom w:val="single" w:sz="4" w:space="0" w:color="auto"/>
              <w:right w:val="single" w:sz="4" w:space="0" w:color="FFFFFF"/>
            </w:tcBorders>
          </w:tcPr>
          <w:p w:rsidR="00042C14" w:rsidRDefault="00042C14" w:rsidP="00956B16">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0"/>
                  </w:checkBox>
                </w:ffData>
              </w:fldChar>
            </w:r>
            <w:r>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Pr>
                <w:rFonts w:ascii="Verdana" w:hAnsi="Verdana"/>
                <w:sz w:val="16"/>
                <w:szCs w:val="16"/>
              </w:rPr>
              <w:fldChar w:fldCharType="end"/>
            </w:r>
            <w:r w:rsidRPr="00A7565C">
              <w:rPr>
                <w:rFonts w:ascii="Verdana" w:hAnsi="Verdana"/>
                <w:sz w:val="16"/>
                <w:szCs w:val="16"/>
              </w:rPr>
              <w:t>Visual-Spatial</w:t>
            </w:r>
          </w:p>
          <w:p w:rsidR="00042C14" w:rsidRDefault="00042C14" w:rsidP="00956B1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r w:rsidRPr="00A7565C">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Verbal-Linguistic</w:t>
            </w:r>
          </w:p>
          <w:p w:rsidR="00042C14" w:rsidRDefault="00042C14" w:rsidP="00956B1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r w:rsidRPr="00A7565C">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sidRPr="00A7565C">
              <w:rPr>
                <w:rFonts w:ascii="Verdana" w:hAnsi="Verdana"/>
                <w:sz w:val="16"/>
                <w:szCs w:val="16"/>
              </w:rPr>
              <w:fldChar w:fldCharType="end"/>
            </w:r>
            <w:r>
              <w:rPr>
                <w:rFonts w:ascii="Verdana" w:hAnsi="Verdana"/>
                <w:sz w:val="16"/>
                <w:szCs w:val="16"/>
              </w:rPr>
              <w:t>Kina</w:t>
            </w:r>
            <w:r w:rsidRPr="00A7565C">
              <w:rPr>
                <w:rFonts w:ascii="Verdana" w:hAnsi="Verdana"/>
                <w:sz w:val="16"/>
                <w:szCs w:val="16"/>
              </w:rPr>
              <w:t>esthetic</w:t>
            </w:r>
          </w:p>
          <w:p w:rsidR="00042C14" w:rsidRDefault="00042C14" w:rsidP="00956B16">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Pr>
                <w:rFonts w:ascii="Verdana" w:hAnsi="Verdana"/>
                <w:sz w:val="16"/>
                <w:szCs w:val="16"/>
              </w:rPr>
              <w:fldChar w:fldCharType="end"/>
            </w:r>
            <w:r w:rsidRPr="00A7565C">
              <w:rPr>
                <w:rFonts w:ascii="Verdana" w:hAnsi="Verdana"/>
                <w:sz w:val="16"/>
                <w:szCs w:val="16"/>
              </w:rPr>
              <w:t>Logical-Mathematical</w:t>
            </w:r>
          </w:p>
          <w:p w:rsidR="00042C14" w:rsidRPr="00A7565C" w:rsidRDefault="00042C14" w:rsidP="00956B16">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042C14" w:rsidRPr="00A7565C" w:rsidRDefault="00042C14" w:rsidP="00956B1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Musical</w:t>
            </w:r>
          </w:p>
          <w:p w:rsidR="00042C14" w:rsidRPr="00A7565C" w:rsidRDefault="00042C14" w:rsidP="00956B1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Interpersonal</w:t>
            </w:r>
          </w:p>
          <w:p w:rsidR="00042C14" w:rsidRPr="00A7565C" w:rsidRDefault="00042C14" w:rsidP="00956B1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Intrapersonal</w:t>
            </w:r>
          </w:p>
          <w:p w:rsidR="00042C14" w:rsidRPr="00A7565C" w:rsidRDefault="00042C14" w:rsidP="00956B16">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Naturalistic</w:t>
            </w:r>
          </w:p>
          <w:p w:rsidR="00042C14" w:rsidRPr="00A7565C" w:rsidRDefault="00042C14" w:rsidP="00956B16">
            <w:pPr>
              <w:rPr>
                <w:rFonts w:ascii="Verdana" w:hAnsi="Verdana"/>
                <w:b/>
                <w:sz w:val="20"/>
                <w:szCs w:val="20"/>
              </w:rPr>
            </w:pPr>
          </w:p>
        </w:tc>
        <w:tc>
          <w:tcPr>
            <w:tcW w:w="2548" w:type="dxa"/>
            <w:gridSpan w:val="2"/>
            <w:tcBorders>
              <w:bottom w:val="single" w:sz="4" w:space="0" w:color="auto"/>
            </w:tcBorders>
          </w:tcPr>
          <w:p w:rsidR="00042C14" w:rsidRPr="00A7565C" w:rsidRDefault="00042C14" w:rsidP="00956B16">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042C14" w:rsidRPr="00A7565C" w:rsidRDefault="00042C14" w:rsidP="00956B16">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1"/>
                  </w:checkBox>
                </w:ffData>
              </w:fldChar>
            </w:r>
            <w:bookmarkStart w:id="2" w:name="Casilla7"/>
            <w:r>
              <w:rPr>
                <w:rFonts w:ascii="Verdana" w:hAnsi="Verdana"/>
                <w:sz w:val="16"/>
                <w:szCs w:val="16"/>
                <w:lang w:val="en-GB"/>
              </w:rPr>
              <w:instrText xml:space="preserve"> FORMCHECKBOX </w:instrText>
            </w:r>
            <w:r w:rsidR="00AE6736">
              <w:rPr>
                <w:rFonts w:ascii="Verdana" w:hAnsi="Verdana"/>
                <w:sz w:val="16"/>
                <w:szCs w:val="16"/>
                <w:lang w:val="en-GB"/>
              </w:rPr>
            </w:r>
            <w:r w:rsidR="00AE6736">
              <w:rPr>
                <w:rFonts w:ascii="Verdana" w:hAnsi="Verdana"/>
                <w:sz w:val="16"/>
                <w:szCs w:val="16"/>
                <w:lang w:val="en-GB"/>
              </w:rPr>
              <w:fldChar w:fldCharType="separate"/>
            </w:r>
            <w:r>
              <w:rPr>
                <w:rFonts w:ascii="Verdana" w:hAnsi="Verdana"/>
                <w:sz w:val="16"/>
                <w:szCs w:val="16"/>
                <w:lang w:val="en-GB"/>
              </w:rPr>
              <w:fldChar w:fldCharType="end"/>
            </w:r>
            <w:bookmarkEnd w:id="2"/>
            <w:r w:rsidRPr="00A7565C">
              <w:rPr>
                <w:rFonts w:ascii="Verdana" w:hAnsi="Verdana"/>
                <w:sz w:val="16"/>
                <w:szCs w:val="16"/>
                <w:lang w:val="en-GB"/>
              </w:rPr>
              <w:t xml:space="preserve"> Observation</w:t>
            </w:r>
          </w:p>
          <w:p w:rsidR="00042C14" w:rsidRPr="00A7565C" w:rsidRDefault="00042C14" w:rsidP="00956B16">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r w:rsidRPr="00A7565C">
              <w:rPr>
                <w:rFonts w:ascii="Verdana" w:hAnsi="Verdana"/>
                <w:sz w:val="16"/>
                <w:szCs w:val="16"/>
                <w:lang w:val="en-GB"/>
              </w:rPr>
              <w:instrText xml:space="preserve"> FORMCHECKBOX </w:instrText>
            </w:r>
            <w:r w:rsidR="00AE6736">
              <w:rPr>
                <w:rFonts w:ascii="Verdana" w:hAnsi="Verdana"/>
                <w:sz w:val="16"/>
                <w:szCs w:val="16"/>
                <w:lang w:val="en-GB"/>
              </w:rPr>
            </w:r>
            <w:r w:rsidR="00AE6736">
              <w:rPr>
                <w:rFonts w:ascii="Verdana" w:hAnsi="Verdana"/>
                <w:sz w:val="16"/>
                <w:szCs w:val="16"/>
                <w:lang w:val="en-GB"/>
              </w:rPr>
              <w:fldChar w:fldCharType="separate"/>
            </w:r>
            <w:r w:rsidRPr="00A7565C">
              <w:rPr>
                <w:rFonts w:ascii="Verdana" w:hAnsi="Verdana"/>
                <w:sz w:val="16"/>
                <w:szCs w:val="16"/>
                <w:lang w:val="en-GB"/>
              </w:rPr>
              <w:fldChar w:fldCharType="end"/>
            </w:r>
            <w:r>
              <w:rPr>
                <w:rFonts w:ascii="Verdana" w:hAnsi="Verdana"/>
                <w:sz w:val="16"/>
                <w:szCs w:val="16"/>
                <w:lang w:val="en-GB"/>
              </w:rPr>
              <w:t xml:space="preserve"> Performance Assessment</w:t>
            </w:r>
          </w:p>
          <w:p w:rsidR="00042C14" w:rsidRPr="00A7565C" w:rsidRDefault="00042C14" w:rsidP="00956B16">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r w:rsidRPr="00A7565C">
              <w:rPr>
                <w:rFonts w:ascii="Verdana" w:hAnsi="Verdana"/>
                <w:sz w:val="16"/>
                <w:szCs w:val="16"/>
                <w:lang w:val="en-GB"/>
              </w:rPr>
              <w:instrText xml:space="preserve"> FORMCHECKBOX </w:instrText>
            </w:r>
            <w:r w:rsidR="00AE6736">
              <w:rPr>
                <w:rFonts w:ascii="Verdana" w:hAnsi="Verdana"/>
                <w:sz w:val="16"/>
                <w:szCs w:val="16"/>
                <w:lang w:val="en-GB"/>
              </w:rPr>
            </w:r>
            <w:r w:rsidR="00AE6736">
              <w:rPr>
                <w:rFonts w:ascii="Verdana" w:hAnsi="Verdana"/>
                <w:sz w:val="16"/>
                <w:szCs w:val="16"/>
                <w:lang w:val="en-GB"/>
              </w:rPr>
              <w:fldChar w:fldCharType="separate"/>
            </w:r>
            <w:r w:rsidRPr="00A7565C">
              <w:rPr>
                <w:rFonts w:ascii="Verdana" w:hAnsi="Verdana"/>
                <w:sz w:val="16"/>
                <w:szCs w:val="16"/>
                <w:lang w:val="en-GB"/>
              </w:rPr>
              <w:fldChar w:fldCharType="end"/>
            </w:r>
            <w:r w:rsidRPr="00A7565C">
              <w:rPr>
                <w:rFonts w:ascii="Verdana" w:hAnsi="Verdana"/>
                <w:sz w:val="16"/>
                <w:szCs w:val="16"/>
                <w:lang w:val="en-GB"/>
              </w:rPr>
              <w:t xml:space="preserve"> Process-focused</w:t>
            </w:r>
          </w:p>
          <w:p w:rsidR="00042C14" w:rsidRPr="00A7565C" w:rsidRDefault="00042C14" w:rsidP="00956B16">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r w:rsidRPr="00A7565C">
              <w:rPr>
                <w:rFonts w:ascii="Verdana" w:hAnsi="Verdana"/>
                <w:sz w:val="16"/>
                <w:szCs w:val="16"/>
                <w:lang w:val="en-GB"/>
              </w:rPr>
              <w:instrText xml:space="preserve"> FORMCHECKBOX </w:instrText>
            </w:r>
            <w:r w:rsidR="00AE6736">
              <w:rPr>
                <w:rFonts w:ascii="Verdana" w:hAnsi="Verdana"/>
                <w:sz w:val="16"/>
                <w:szCs w:val="16"/>
                <w:lang w:val="en-GB"/>
              </w:rPr>
            </w:r>
            <w:r w:rsidR="00AE6736">
              <w:rPr>
                <w:rFonts w:ascii="Verdana" w:hAnsi="Verdana"/>
                <w:sz w:val="16"/>
                <w:szCs w:val="16"/>
                <w:lang w:val="en-GB"/>
              </w:rPr>
              <w:fldChar w:fldCharType="separate"/>
            </w:r>
            <w:r w:rsidRPr="00A7565C">
              <w:rPr>
                <w:rFonts w:ascii="Verdana" w:hAnsi="Verdana"/>
                <w:sz w:val="16"/>
                <w:szCs w:val="16"/>
                <w:lang w:val="en-GB"/>
              </w:rPr>
              <w:fldChar w:fldCharType="end"/>
            </w:r>
            <w:r w:rsidRPr="00A7565C">
              <w:rPr>
                <w:rFonts w:ascii="Verdana" w:hAnsi="Verdana"/>
                <w:sz w:val="16"/>
                <w:szCs w:val="16"/>
                <w:lang w:val="en-GB"/>
              </w:rPr>
              <w:t xml:space="preserve"> Selected response</w:t>
            </w:r>
          </w:p>
          <w:p w:rsidR="00042C14" w:rsidRPr="00A7565C" w:rsidRDefault="00042C14" w:rsidP="00956B16">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r w:rsidRPr="00A7565C">
              <w:rPr>
                <w:rFonts w:ascii="Verdana" w:hAnsi="Verdana"/>
                <w:sz w:val="16"/>
                <w:szCs w:val="16"/>
                <w:lang w:val="en-GB"/>
              </w:rPr>
              <w:instrText xml:space="preserve"> FORMCHECKBOX </w:instrText>
            </w:r>
            <w:r w:rsidR="00AE6736">
              <w:rPr>
                <w:rFonts w:ascii="Verdana" w:hAnsi="Verdana"/>
                <w:sz w:val="16"/>
                <w:szCs w:val="16"/>
                <w:lang w:val="en-GB"/>
              </w:rPr>
            </w:r>
            <w:r w:rsidR="00AE6736">
              <w:rPr>
                <w:rFonts w:ascii="Verdana" w:hAnsi="Verdana"/>
                <w:sz w:val="16"/>
                <w:szCs w:val="16"/>
                <w:lang w:val="en-GB"/>
              </w:rPr>
              <w:fldChar w:fldCharType="separate"/>
            </w:r>
            <w:r w:rsidRPr="00A7565C">
              <w:rPr>
                <w:rFonts w:ascii="Verdana" w:hAnsi="Verdana"/>
                <w:sz w:val="16"/>
                <w:szCs w:val="16"/>
                <w:lang w:val="en-GB"/>
              </w:rPr>
              <w:fldChar w:fldCharType="end"/>
            </w:r>
            <w:r w:rsidRPr="00A7565C">
              <w:rPr>
                <w:rFonts w:ascii="Verdana" w:hAnsi="Verdana"/>
                <w:sz w:val="16"/>
                <w:szCs w:val="16"/>
                <w:lang w:val="en-GB"/>
              </w:rPr>
              <w:t xml:space="preserve"> Open-ended Task</w:t>
            </w:r>
          </w:p>
          <w:p w:rsidR="00042C14" w:rsidRPr="00A7565C" w:rsidRDefault="00042C14" w:rsidP="00956B16">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p>
        </w:tc>
        <w:tc>
          <w:tcPr>
            <w:tcW w:w="2000" w:type="dxa"/>
            <w:gridSpan w:val="2"/>
            <w:tcBorders>
              <w:bottom w:val="single" w:sz="4" w:space="0" w:color="auto"/>
            </w:tcBorders>
          </w:tcPr>
          <w:p w:rsidR="00042C14" w:rsidRPr="00A7565C" w:rsidRDefault="00042C14" w:rsidP="00956B16">
            <w:pPr>
              <w:spacing w:after="0"/>
              <w:rPr>
                <w:rFonts w:ascii="Verdana" w:hAnsi="Verdana"/>
                <w:b/>
                <w:sz w:val="16"/>
                <w:szCs w:val="16"/>
              </w:rPr>
            </w:pPr>
            <w:r w:rsidRPr="00A7565C">
              <w:rPr>
                <w:rFonts w:ascii="Verdana" w:hAnsi="Verdana"/>
                <w:b/>
                <w:sz w:val="16"/>
                <w:szCs w:val="16"/>
              </w:rPr>
              <w:t xml:space="preserve">      Tools</w:t>
            </w:r>
          </w:p>
          <w:p w:rsidR="00042C14" w:rsidRPr="00A7565C" w:rsidRDefault="00042C14" w:rsidP="00956B16">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r w:rsidRPr="00A7565C">
              <w:rPr>
                <w:rFonts w:ascii="Verdana" w:hAnsi="Verdana"/>
                <w:b/>
                <w:sz w:val="16"/>
                <w:szCs w:val="16"/>
              </w:rPr>
              <w:instrText xml:space="preserve"> FORMCHECKBOX </w:instrText>
            </w:r>
            <w:r w:rsidR="00AE6736">
              <w:rPr>
                <w:rFonts w:ascii="Verdana" w:hAnsi="Verdana"/>
                <w:b/>
                <w:sz w:val="16"/>
                <w:szCs w:val="16"/>
              </w:rPr>
            </w:r>
            <w:r w:rsidR="00AE6736">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 </w:t>
            </w:r>
            <w:r w:rsidRPr="00A7565C">
              <w:rPr>
                <w:rFonts w:ascii="Verdana" w:hAnsi="Verdana"/>
                <w:sz w:val="16"/>
                <w:szCs w:val="16"/>
              </w:rPr>
              <w:t>Rubric</w:t>
            </w:r>
          </w:p>
          <w:p w:rsidR="00042C14" w:rsidRPr="00A7565C" w:rsidRDefault="00042C14" w:rsidP="00956B16">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r w:rsidRPr="00A7565C">
              <w:rPr>
                <w:rFonts w:ascii="Verdana" w:hAnsi="Verdana"/>
                <w:b/>
                <w:sz w:val="16"/>
                <w:szCs w:val="16"/>
              </w:rPr>
              <w:instrText xml:space="preserve"> FORMCHECKBOX </w:instrText>
            </w:r>
            <w:r w:rsidR="00AE6736">
              <w:rPr>
                <w:rFonts w:ascii="Verdana" w:hAnsi="Verdana"/>
                <w:b/>
                <w:sz w:val="16"/>
                <w:szCs w:val="16"/>
              </w:rPr>
            </w:r>
            <w:r w:rsidR="00AE6736">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 </w:t>
            </w:r>
            <w:r w:rsidRPr="00A7565C">
              <w:rPr>
                <w:rFonts w:ascii="Verdana" w:hAnsi="Verdana"/>
                <w:sz w:val="16"/>
                <w:szCs w:val="16"/>
              </w:rPr>
              <w:t>Exemplars</w:t>
            </w:r>
          </w:p>
          <w:p w:rsidR="00042C14" w:rsidRPr="00A7565C" w:rsidRDefault="00042C14" w:rsidP="00956B16">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0"/>
                  </w:checkBox>
                </w:ffData>
              </w:fldChar>
            </w:r>
            <w:r>
              <w:rPr>
                <w:rFonts w:ascii="Verdana" w:hAnsi="Verdana"/>
                <w:b/>
                <w:sz w:val="16"/>
                <w:szCs w:val="16"/>
              </w:rPr>
              <w:instrText xml:space="preserve"> FORMCHECKBOX </w:instrText>
            </w:r>
            <w:r w:rsidR="00AE6736">
              <w:rPr>
                <w:rFonts w:ascii="Verdana" w:hAnsi="Verdana"/>
                <w:b/>
                <w:sz w:val="16"/>
                <w:szCs w:val="16"/>
              </w:rPr>
            </w:r>
            <w:r w:rsidR="00AE6736">
              <w:rPr>
                <w:rFonts w:ascii="Verdana" w:hAnsi="Verdana"/>
                <w:b/>
                <w:sz w:val="16"/>
                <w:szCs w:val="16"/>
              </w:rPr>
              <w:fldChar w:fldCharType="separate"/>
            </w:r>
            <w:r>
              <w:rPr>
                <w:rFonts w:ascii="Verdana" w:hAnsi="Verdana"/>
                <w:b/>
                <w:sz w:val="16"/>
                <w:szCs w:val="16"/>
              </w:rPr>
              <w:fldChar w:fldCharType="end"/>
            </w:r>
            <w:r w:rsidRPr="00A7565C">
              <w:rPr>
                <w:rFonts w:ascii="Verdana" w:hAnsi="Verdana"/>
                <w:sz w:val="16"/>
                <w:szCs w:val="16"/>
              </w:rPr>
              <w:t>Checklist</w:t>
            </w:r>
          </w:p>
          <w:p w:rsidR="00042C14" w:rsidRPr="00A7565C" w:rsidRDefault="00042C14" w:rsidP="00956B16">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r w:rsidRPr="00A7565C">
              <w:rPr>
                <w:rFonts w:ascii="Verdana" w:hAnsi="Verdana"/>
                <w:b/>
                <w:sz w:val="16"/>
                <w:szCs w:val="16"/>
              </w:rPr>
              <w:instrText xml:space="preserve"> FORMCHECKBOX </w:instrText>
            </w:r>
            <w:r w:rsidR="00AE6736">
              <w:rPr>
                <w:rFonts w:ascii="Verdana" w:hAnsi="Verdana"/>
                <w:b/>
                <w:sz w:val="16"/>
                <w:szCs w:val="16"/>
              </w:rPr>
            </w:r>
            <w:r w:rsidR="00AE6736">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 </w:t>
            </w:r>
            <w:r w:rsidRPr="00A7565C">
              <w:rPr>
                <w:rFonts w:ascii="Verdana" w:hAnsi="Verdana"/>
                <w:sz w:val="16"/>
                <w:szCs w:val="16"/>
              </w:rPr>
              <w:t>Anecdotal Records</w:t>
            </w:r>
          </w:p>
          <w:p w:rsidR="00042C14" w:rsidRPr="00A7565C" w:rsidRDefault="00042C14" w:rsidP="00956B16">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r w:rsidRPr="00A7565C">
              <w:rPr>
                <w:rFonts w:ascii="Verdana" w:hAnsi="Verdana"/>
                <w:sz w:val="16"/>
                <w:szCs w:val="16"/>
                <w:lang w:val="en-GB"/>
              </w:rPr>
              <w:instrText xml:space="preserve"> FORMCHECKBOX </w:instrText>
            </w:r>
            <w:r w:rsidR="00AE6736">
              <w:rPr>
                <w:rFonts w:ascii="Verdana" w:hAnsi="Verdana"/>
                <w:sz w:val="16"/>
                <w:szCs w:val="16"/>
                <w:lang w:val="en-GB"/>
              </w:rPr>
            </w:r>
            <w:r w:rsidR="00AE6736">
              <w:rPr>
                <w:rFonts w:ascii="Verdana" w:hAnsi="Verdana"/>
                <w:sz w:val="16"/>
                <w:szCs w:val="16"/>
                <w:lang w:val="en-GB"/>
              </w:rPr>
              <w:fldChar w:fldCharType="separate"/>
            </w:r>
            <w:r w:rsidRPr="00A7565C">
              <w:rPr>
                <w:rFonts w:ascii="Verdana" w:hAnsi="Verdana"/>
                <w:sz w:val="16"/>
                <w:szCs w:val="16"/>
                <w:lang w:val="en-GB"/>
              </w:rPr>
              <w:fldChar w:fldCharType="end"/>
            </w:r>
            <w:r w:rsidRPr="00A7565C">
              <w:rPr>
                <w:rFonts w:ascii="Verdana" w:hAnsi="Verdana"/>
                <w:sz w:val="16"/>
                <w:szCs w:val="16"/>
                <w:lang w:val="en-GB"/>
              </w:rPr>
              <w:t xml:space="preserve"> Continuum</w:t>
            </w:r>
          </w:p>
          <w:p w:rsidR="00042C14" w:rsidRPr="00A7565C" w:rsidRDefault="00042C14" w:rsidP="00956B16">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p>
        </w:tc>
      </w:tr>
      <w:tr w:rsidR="00042C14" w:rsidRPr="00A7565C" w:rsidTr="00956B16">
        <w:trPr>
          <w:trHeight w:val="1248"/>
        </w:trPr>
        <w:tc>
          <w:tcPr>
            <w:tcW w:w="6094" w:type="dxa"/>
            <w:gridSpan w:val="6"/>
          </w:tcPr>
          <w:p w:rsidR="000C7E29" w:rsidRDefault="00042C14" w:rsidP="000C7E29">
            <w:pPr>
              <w:pStyle w:val="Sinespaciado"/>
              <w:tabs>
                <w:tab w:val="center" w:pos="2977"/>
              </w:tabs>
              <w:rPr>
                <w:rFonts w:ascii="Verdana" w:hAnsi="Verdana"/>
                <w:b/>
                <w:sz w:val="16"/>
                <w:szCs w:val="16"/>
                <w:lang w:val="en-US"/>
              </w:rPr>
            </w:pPr>
            <w:r w:rsidRPr="00142553">
              <w:rPr>
                <w:rFonts w:ascii="Verdana" w:hAnsi="Verdana"/>
                <w:b/>
                <w:sz w:val="16"/>
                <w:szCs w:val="16"/>
                <w:lang w:val="en-US"/>
              </w:rPr>
              <w:t xml:space="preserve">Achievement Indicators: </w:t>
            </w:r>
          </w:p>
          <w:p w:rsidR="00042C14" w:rsidRPr="000C7E29" w:rsidRDefault="00AE6736" w:rsidP="000C7E29">
            <w:pPr>
              <w:pStyle w:val="Sinespaciado"/>
              <w:tabs>
                <w:tab w:val="center" w:pos="2977"/>
              </w:tabs>
              <w:rPr>
                <w:rFonts w:ascii="Verdana" w:hAnsi="Verdana"/>
                <w:b/>
                <w:sz w:val="16"/>
                <w:szCs w:val="16"/>
                <w:lang w:val="en-US"/>
              </w:rPr>
            </w:pPr>
            <w:r w:rsidRPr="00C9751F">
              <w:rPr>
                <w:sz w:val="20"/>
                <w:szCs w:val="20"/>
                <w:lang w:val="en-GB"/>
              </w:rPr>
              <w:t>C</w:t>
            </w:r>
            <w:proofErr w:type="spellStart"/>
            <w:r w:rsidRPr="00C9751F">
              <w:rPr>
                <w:sz w:val="20"/>
                <w:szCs w:val="20"/>
                <w:lang w:val="en-US"/>
              </w:rPr>
              <w:t>ompares</w:t>
            </w:r>
            <w:proofErr w:type="spellEnd"/>
            <w:r w:rsidRPr="00C9751F">
              <w:rPr>
                <w:sz w:val="20"/>
                <w:szCs w:val="20"/>
                <w:lang w:val="en-US"/>
              </w:rPr>
              <w:t xml:space="preserve"> and measures  height and weight (short, tall, heavy, light)., with non-standard units  to solve daily life situation</w:t>
            </w:r>
            <w:bookmarkStart w:id="3" w:name="_GoBack"/>
            <w:bookmarkEnd w:id="3"/>
            <w:r w:rsidR="000C7E29">
              <w:rPr>
                <w:rFonts w:ascii="Verdana" w:hAnsi="Verdana"/>
                <w:b/>
                <w:sz w:val="16"/>
                <w:szCs w:val="16"/>
                <w:lang w:val="en-US"/>
              </w:rPr>
              <w:tab/>
            </w:r>
          </w:p>
        </w:tc>
        <w:tc>
          <w:tcPr>
            <w:tcW w:w="5105" w:type="dxa"/>
            <w:gridSpan w:val="6"/>
          </w:tcPr>
          <w:p w:rsidR="00042C14" w:rsidRPr="00B57B1C" w:rsidRDefault="00042C14" w:rsidP="00956B16">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r w:rsidRPr="00C26857">
              <w:rPr>
                <w:rFonts w:ascii="Verdana" w:hAnsi="Verdana"/>
                <w:sz w:val="16"/>
                <w:szCs w:val="16"/>
              </w:rPr>
              <w:fldChar w:fldCharType="begin">
                <w:ffData>
                  <w:name w:val="Texto23"/>
                  <w:enabled/>
                  <w:calcOnExit w:val="0"/>
                  <w:textInput/>
                </w:ffData>
              </w:fldChar>
            </w:r>
            <w:r w:rsidRPr="00C26857">
              <w:rPr>
                <w:rFonts w:ascii="Verdana" w:hAnsi="Verdana"/>
                <w:sz w:val="16"/>
                <w:szCs w:val="16"/>
              </w:rPr>
              <w:instrText xml:space="preserve"> FORMTEXT </w:instrText>
            </w:r>
            <w:r w:rsidRPr="00C26857">
              <w:rPr>
                <w:rFonts w:ascii="Verdana" w:hAnsi="Verdana"/>
                <w:sz w:val="16"/>
                <w:szCs w:val="16"/>
              </w:rPr>
            </w:r>
            <w:r w:rsidRPr="00C26857">
              <w:rPr>
                <w:rFonts w:ascii="Verdana" w:hAnsi="Verdana"/>
                <w:sz w:val="16"/>
                <w:szCs w:val="16"/>
              </w:rPr>
              <w:fldChar w:fldCharType="separate"/>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sidRPr="00C26857">
              <w:rPr>
                <w:rFonts w:ascii="Verdana" w:hAnsi="Verdana"/>
                <w:sz w:val="16"/>
                <w:szCs w:val="16"/>
              </w:rPr>
              <w:fldChar w:fldCharType="end"/>
            </w:r>
          </w:p>
        </w:tc>
      </w:tr>
      <w:tr w:rsidR="00042C14" w:rsidRPr="00A7565C" w:rsidTr="00956B16">
        <w:trPr>
          <w:trHeight w:val="228"/>
        </w:trPr>
        <w:tc>
          <w:tcPr>
            <w:tcW w:w="6094" w:type="dxa"/>
            <w:gridSpan w:val="6"/>
            <w:vMerge w:val="restart"/>
          </w:tcPr>
          <w:p w:rsidR="00042C14" w:rsidRPr="001A1C6F" w:rsidRDefault="00042C14" w:rsidP="00EE581E">
            <w:pPr>
              <w:pStyle w:val="Sinespaciado"/>
              <w:rPr>
                <w:rFonts w:ascii="Verdana" w:hAnsi="Verdana"/>
                <w:b/>
                <w:sz w:val="16"/>
                <w:szCs w:val="16"/>
                <w:lang w:val="en-US"/>
              </w:rPr>
            </w:pPr>
            <w:r>
              <w:rPr>
                <w:rFonts w:ascii="Verdana" w:hAnsi="Verdana"/>
                <w:b/>
                <w:sz w:val="16"/>
                <w:szCs w:val="16"/>
                <w:lang w:val="en-US"/>
              </w:rPr>
              <w:t xml:space="preserve">Materials: </w:t>
            </w:r>
            <w:r w:rsidR="00EE581E">
              <w:rPr>
                <w:rFonts w:ascii="Verdana" w:hAnsi="Verdana"/>
                <w:sz w:val="16"/>
                <w:szCs w:val="16"/>
                <w:lang w:val="en-US"/>
              </w:rPr>
              <w:t xml:space="preserve">tall, short, heavy, light objects, multilink, glue sticks, markers, rubbers, pencils, 4 charts to register, pencil case.   </w:t>
            </w:r>
          </w:p>
        </w:tc>
        <w:tc>
          <w:tcPr>
            <w:tcW w:w="1559" w:type="dxa"/>
            <w:gridSpan w:val="3"/>
            <w:vMerge w:val="restart"/>
          </w:tcPr>
          <w:p w:rsidR="00042C14" w:rsidRPr="00B85E77" w:rsidRDefault="00042C14" w:rsidP="00956B16">
            <w:pPr>
              <w:pStyle w:val="Sinespaciado"/>
              <w:rPr>
                <w:rFonts w:ascii="Verdana" w:hAnsi="Verdana"/>
                <w:b/>
                <w:sz w:val="16"/>
                <w:szCs w:val="16"/>
                <w:lang w:val="en-US"/>
              </w:rPr>
            </w:pPr>
            <w:r w:rsidRPr="00B85E77">
              <w:rPr>
                <w:rFonts w:ascii="Verdana" w:hAnsi="Verdana"/>
                <w:b/>
                <w:sz w:val="16"/>
                <w:szCs w:val="16"/>
                <w:lang w:val="en-US"/>
              </w:rPr>
              <w:t>Grouping</w:t>
            </w:r>
          </w:p>
          <w:p w:rsidR="00042C14" w:rsidRPr="0080256E" w:rsidRDefault="00042C14" w:rsidP="00956B16">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00AE6736">
              <w:rPr>
                <w:rFonts w:ascii="Century Gothic" w:hAnsi="Century Gothic"/>
                <w:sz w:val="16"/>
                <w:szCs w:val="16"/>
              </w:rPr>
            </w:r>
            <w:r w:rsidR="00AE6736">
              <w:rPr>
                <w:rFonts w:ascii="Century Gothic" w:hAnsi="Century Gothic"/>
                <w:sz w:val="16"/>
                <w:szCs w:val="16"/>
              </w:rPr>
              <w:fldChar w:fldCharType="separate"/>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042C14" w:rsidRPr="0080256E" w:rsidRDefault="00042C14" w:rsidP="00956B16">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Pairs</w:t>
            </w:r>
          </w:p>
          <w:p w:rsidR="00042C14" w:rsidRPr="0080256E" w:rsidRDefault="00EE581E" w:rsidP="00956B16">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5"/>
                  <w:enabled/>
                  <w:calcOnExit w:val="0"/>
                  <w:checkBox>
                    <w:sizeAuto/>
                    <w:default w:val="1"/>
                  </w:checkBox>
                </w:ffData>
              </w:fldChar>
            </w:r>
            <w:bookmarkStart w:id="4" w:name="Casilla35"/>
            <w:r>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Pr>
                <w:rFonts w:ascii="Verdana" w:hAnsi="Verdana"/>
                <w:sz w:val="16"/>
                <w:szCs w:val="16"/>
              </w:rPr>
              <w:fldChar w:fldCharType="end"/>
            </w:r>
            <w:bookmarkEnd w:id="4"/>
            <w:r w:rsidR="00042C14" w:rsidRPr="0080256E">
              <w:rPr>
                <w:rFonts w:ascii="Verdana" w:hAnsi="Verdana"/>
                <w:sz w:val="16"/>
                <w:szCs w:val="16"/>
              </w:rPr>
              <w:t>Small group</w:t>
            </w:r>
          </w:p>
          <w:p w:rsidR="00042C14" w:rsidRPr="0080256E" w:rsidRDefault="00EE581E" w:rsidP="00956B16">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1"/>
                  </w:checkBox>
                </w:ffData>
              </w:fldChar>
            </w:r>
            <w:bookmarkStart w:id="5" w:name="Casilla36"/>
            <w:r>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Pr>
                <w:rFonts w:ascii="Verdana" w:hAnsi="Verdana"/>
                <w:sz w:val="16"/>
                <w:szCs w:val="16"/>
              </w:rPr>
              <w:fldChar w:fldCharType="end"/>
            </w:r>
            <w:bookmarkEnd w:id="5"/>
            <w:r w:rsidR="00042C14" w:rsidRPr="0080256E">
              <w:rPr>
                <w:rFonts w:ascii="Verdana" w:hAnsi="Verdana"/>
                <w:sz w:val="16"/>
                <w:szCs w:val="16"/>
              </w:rPr>
              <w:t>Half group</w:t>
            </w:r>
          </w:p>
          <w:p w:rsidR="00042C14" w:rsidRPr="00C13CC2" w:rsidRDefault="00042C14" w:rsidP="00956B16">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00AE6736">
              <w:rPr>
                <w:rFonts w:ascii="Verdana" w:hAnsi="Verdana"/>
                <w:sz w:val="16"/>
                <w:szCs w:val="16"/>
              </w:rPr>
            </w:r>
            <w:r w:rsidR="00AE6736">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042C14" w:rsidRPr="00C13CC2" w:rsidRDefault="00042C14" w:rsidP="00956B16">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042C14" w:rsidRPr="00A7565C" w:rsidTr="00956B16">
        <w:trPr>
          <w:trHeight w:val="745"/>
        </w:trPr>
        <w:tc>
          <w:tcPr>
            <w:tcW w:w="6094" w:type="dxa"/>
            <w:gridSpan w:val="6"/>
            <w:vMerge/>
            <w:tcBorders>
              <w:bottom w:val="single" w:sz="4" w:space="0" w:color="auto"/>
            </w:tcBorders>
          </w:tcPr>
          <w:p w:rsidR="00042C14" w:rsidRPr="00B85E77" w:rsidRDefault="00042C14" w:rsidP="00956B16">
            <w:pPr>
              <w:pStyle w:val="Sinespaciado"/>
              <w:rPr>
                <w:rFonts w:ascii="Verdana" w:hAnsi="Verdana"/>
                <w:b/>
                <w:sz w:val="16"/>
                <w:szCs w:val="16"/>
                <w:lang w:val="en-US"/>
              </w:rPr>
            </w:pPr>
          </w:p>
        </w:tc>
        <w:tc>
          <w:tcPr>
            <w:tcW w:w="1559" w:type="dxa"/>
            <w:gridSpan w:val="3"/>
            <w:vMerge/>
          </w:tcPr>
          <w:p w:rsidR="00042C14" w:rsidRPr="00B85E77" w:rsidRDefault="00042C14" w:rsidP="00956B16">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042C14" w:rsidRDefault="00042C14" w:rsidP="00956B16">
            <w:pPr>
              <w:pStyle w:val="Sinespaciado"/>
              <w:rPr>
                <w:rFonts w:ascii="Verdana" w:hAnsi="Verdana"/>
                <w:b/>
                <w:sz w:val="16"/>
                <w:szCs w:val="16"/>
                <w:lang w:val="en-GB"/>
              </w:rPr>
            </w:pPr>
            <w:r>
              <w:rPr>
                <w:rFonts w:ascii="Verdana" w:hAnsi="Verdana"/>
                <w:b/>
                <w:sz w:val="16"/>
                <w:szCs w:val="16"/>
                <w:lang w:val="en-GB"/>
              </w:rPr>
              <w:t>Whole group</w:t>
            </w:r>
          </w:p>
          <w:p w:rsidR="00042C14" w:rsidRDefault="00042C14" w:rsidP="00956B16">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sidR="00AE6736">
              <w:rPr>
                <w:rFonts w:ascii="Verdana" w:hAnsi="Verdana"/>
                <w:sz w:val="16"/>
                <w:szCs w:val="16"/>
                <w:lang w:val="en-GB"/>
              </w:rPr>
            </w:r>
            <w:r w:rsidR="00AE6736">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drift</w:t>
            </w:r>
          </w:p>
          <w:p w:rsidR="00042C14" w:rsidRDefault="00042C14" w:rsidP="00956B16">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sidR="00AE6736">
              <w:rPr>
                <w:rFonts w:ascii="Verdana" w:hAnsi="Verdana"/>
                <w:sz w:val="16"/>
                <w:szCs w:val="16"/>
                <w:lang w:val="en-GB"/>
              </w:rPr>
            </w:r>
            <w:r w:rsidR="00AE6736">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observe</w:t>
            </w:r>
          </w:p>
          <w:p w:rsidR="00042C14" w:rsidRDefault="00042C14" w:rsidP="00956B16">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sidR="00AE6736">
              <w:rPr>
                <w:rFonts w:ascii="Verdana" w:hAnsi="Verdana"/>
                <w:sz w:val="16"/>
                <w:szCs w:val="16"/>
                <w:lang w:val="en-GB"/>
              </w:rPr>
            </w:r>
            <w:r w:rsidR="00AE6736">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assist</w:t>
            </w:r>
          </w:p>
          <w:p w:rsidR="00042C14" w:rsidRPr="00B85E77" w:rsidRDefault="00042C14" w:rsidP="00956B16">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sidR="00AE6736">
              <w:rPr>
                <w:rFonts w:ascii="Verdana" w:hAnsi="Verdana"/>
                <w:sz w:val="16"/>
                <w:szCs w:val="16"/>
                <w:lang w:val="en-GB"/>
              </w:rPr>
            </w:r>
            <w:r w:rsidR="00AE6736">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042C14" w:rsidRPr="000226A8" w:rsidRDefault="00042C14" w:rsidP="00956B16">
            <w:pPr>
              <w:pStyle w:val="Sinespaciado"/>
              <w:rPr>
                <w:rFonts w:ascii="Verdana" w:hAnsi="Verdana"/>
                <w:b/>
                <w:sz w:val="16"/>
                <w:szCs w:val="16"/>
                <w:lang w:val="en-GB"/>
              </w:rPr>
            </w:pPr>
            <w:r w:rsidRPr="000226A8">
              <w:rPr>
                <w:rFonts w:ascii="Verdana" w:hAnsi="Verdana"/>
                <w:b/>
                <w:sz w:val="16"/>
                <w:szCs w:val="16"/>
                <w:lang w:val="en-GB"/>
              </w:rPr>
              <w:t>Small Group</w:t>
            </w:r>
          </w:p>
          <w:p w:rsidR="00042C14" w:rsidRDefault="00EE581E" w:rsidP="00956B16">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1"/>
                  </w:checkBox>
                </w:ffData>
              </w:fldChar>
            </w:r>
            <w:bookmarkStart w:id="6" w:name="Casilla42"/>
            <w:r>
              <w:rPr>
                <w:rFonts w:ascii="Verdana" w:hAnsi="Verdana"/>
                <w:sz w:val="16"/>
                <w:szCs w:val="16"/>
                <w:lang w:val="en-GB"/>
              </w:rPr>
              <w:instrText xml:space="preserve"> FORMCHECKBOX </w:instrText>
            </w:r>
            <w:r w:rsidR="00AE6736">
              <w:rPr>
                <w:rFonts w:ascii="Verdana" w:hAnsi="Verdana"/>
                <w:sz w:val="16"/>
                <w:szCs w:val="16"/>
                <w:lang w:val="en-GB"/>
              </w:rPr>
            </w:r>
            <w:r w:rsidR="00AE6736">
              <w:rPr>
                <w:rFonts w:ascii="Verdana" w:hAnsi="Verdana"/>
                <w:sz w:val="16"/>
                <w:szCs w:val="16"/>
                <w:lang w:val="en-GB"/>
              </w:rPr>
              <w:fldChar w:fldCharType="separate"/>
            </w:r>
            <w:r>
              <w:rPr>
                <w:rFonts w:ascii="Verdana" w:hAnsi="Verdana"/>
                <w:sz w:val="16"/>
                <w:szCs w:val="16"/>
                <w:lang w:val="en-GB"/>
              </w:rPr>
              <w:fldChar w:fldCharType="end"/>
            </w:r>
            <w:bookmarkEnd w:id="6"/>
            <w:r w:rsidR="00042C14">
              <w:rPr>
                <w:rFonts w:ascii="Verdana" w:hAnsi="Verdana"/>
                <w:sz w:val="16"/>
                <w:szCs w:val="16"/>
                <w:lang w:val="en-GB"/>
              </w:rPr>
              <w:t>Alternative</w:t>
            </w:r>
          </w:p>
          <w:p w:rsidR="00042C14" w:rsidRDefault="00042C14" w:rsidP="00956B16">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sidR="00AE6736">
              <w:rPr>
                <w:rFonts w:ascii="Verdana" w:hAnsi="Verdana"/>
                <w:sz w:val="16"/>
                <w:szCs w:val="16"/>
                <w:lang w:val="en-GB"/>
              </w:rPr>
            </w:r>
            <w:r w:rsidR="00AE6736">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Parallel</w:t>
            </w:r>
          </w:p>
          <w:p w:rsidR="00042C14" w:rsidRDefault="00042C14" w:rsidP="00956B16">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sidR="00AE6736">
              <w:rPr>
                <w:rFonts w:ascii="Verdana" w:hAnsi="Verdana"/>
                <w:sz w:val="16"/>
                <w:szCs w:val="16"/>
                <w:lang w:val="en-GB"/>
              </w:rPr>
            </w:r>
            <w:r w:rsidR="00AE6736">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Stations</w:t>
            </w:r>
          </w:p>
          <w:p w:rsidR="00042C14" w:rsidRPr="00B85E77" w:rsidRDefault="00042C14" w:rsidP="00956B16">
            <w:pPr>
              <w:pStyle w:val="Sinespaciado"/>
              <w:rPr>
                <w:rFonts w:ascii="Verdana" w:hAnsi="Verdana"/>
                <w:sz w:val="16"/>
                <w:szCs w:val="16"/>
                <w:lang w:val="en-GB"/>
              </w:rPr>
            </w:pPr>
          </w:p>
        </w:tc>
      </w:tr>
      <w:tr w:rsidR="00042C14" w:rsidRPr="00A7565C" w:rsidTr="00956B16">
        <w:trPr>
          <w:trHeight w:val="272"/>
        </w:trPr>
        <w:tc>
          <w:tcPr>
            <w:tcW w:w="3119" w:type="dxa"/>
            <w:gridSpan w:val="4"/>
            <w:tcBorders>
              <w:bottom w:val="single" w:sz="4" w:space="0" w:color="auto"/>
            </w:tcBorders>
          </w:tcPr>
          <w:p w:rsidR="00042C14" w:rsidRPr="001A1C6F" w:rsidRDefault="00042C14" w:rsidP="00956B16">
            <w:pPr>
              <w:pStyle w:val="Sinespaciado"/>
              <w:rPr>
                <w:rFonts w:ascii="Verdana" w:hAnsi="Verdana"/>
                <w:b/>
                <w:sz w:val="16"/>
                <w:szCs w:val="16"/>
                <w:lang w:val="en-US"/>
              </w:rPr>
            </w:pPr>
            <w:r w:rsidRPr="001A1C6F">
              <w:rPr>
                <w:rFonts w:ascii="Verdana" w:hAnsi="Verdana"/>
                <w:b/>
                <w:sz w:val="16"/>
                <w:szCs w:val="16"/>
                <w:lang w:val="en-US"/>
              </w:rPr>
              <w:t xml:space="preserve">Date: </w:t>
            </w:r>
            <w:r>
              <w:rPr>
                <w:rFonts w:ascii="Verdana" w:hAnsi="Verdana"/>
                <w:b/>
                <w:sz w:val="16"/>
                <w:szCs w:val="16"/>
                <w:lang w:val="en-US"/>
              </w:rPr>
              <w:t xml:space="preserve">Week </w:t>
            </w:r>
            <w:r w:rsidR="00EE581E">
              <w:rPr>
                <w:rFonts w:ascii="Verdana" w:hAnsi="Verdana"/>
                <w:b/>
                <w:sz w:val="16"/>
                <w:szCs w:val="16"/>
                <w:lang w:val="en-US"/>
              </w:rPr>
              <w:t xml:space="preserve">21    </w:t>
            </w:r>
            <w:proofErr w:type="spellStart"/>
            <w:r w:rsidR="00EE581E">
              <w:rPr>
                <w:rFonts w:ascii="Verdana" w:hAnsi="Verdana"/>
                <w:b/>
                <w:sz w:val="16"/>
                <w:szCs w:val="16"/>
                <w:lang w:val="en-US"/>
              </w:rPr>
              <w:t>feb.</w:t>
            </w:r>
            <w:proofErr w:type="spellEnd"/>
            <w:r w:rsidR="00EE581E">
              <w:rPr>
                <w:rFonts w:ascii="Verdana" w:hAnsi="Verdana"/>
                <w:b/>
                <w:sz w:val="16"/>
                <w:szCs w:val="16"/>
                <w:lang w:val="en-US"/>
              </w:rPr>
              <w:t xml:space="preserve"> 3-7/14</w:t>
            </w:r>
          </w:p>
        </w:tc>
        <w:tc>
          <w:tcPr>
            <w:tcW w:w="2975" w:type="dxa"/>
            <w:gridSpan w:val="2"/>
            <w:tcBorders>
              <w:bottom w:val="single" w:sz="4" w:space="0" w:color="auto"/>
            </w:tcBorders>
          </w:tcPr>
          <w:p w:rsidR="00042C14" w:rsidRPr="00EE581E" w:rsidRDefault="00042C14" w:rsidP="00956B16">
            <w:pPr>
              <w:pStyle w:val="Sinespaciado"/>
              <w:ind w:left="39"/>
              <w:rPr>
                <w:rFonts w:ascii="Verdana" w:hAnsi="Verdana"/>
                <w:b/>
                <w:sz w:val="16"/>
                <w:szCs w:val="16"/>
                <w:lang w:val="en-US"/>
              </w:rPr>
            </w:pPr>
            <w:r w:rsidRPr="00EE581E">
              <w:rPr>
                <w:rFonts w:ascii="Verdana" w:hAnsi="Verdana"/>
                <w:b/>
                <w:sz w:val="16"/>
                <w:szCs w:val="16"/>
                <w:lang w:val="en-US"/>
              </w:rPr>
              <w:t>Time: 45 min.</w:t>
            </w:r>
            <w:r w:rsidR="00211C3C">
              <w:rPr>
                <w:rFonts w:ascii="Verdana" w:hAnsi="Verdana"/>
                <w:b/>
                <w:sz w:val="16"/>
                <w:szCs w:val="16"/>
                <w:lang w:val="en-US"/>
              </w:rPr>
              <w:t xml:space="preserve">  half group</w:t>
            </w:r>
          </w:p>
        </w:tc>
        <w:tc>
          <w:tcPr>
            <w:tcW w:w="1559" w:type="dxa"/>
            <w:gridSpan w:val="3"/>
            <w:vMerge/>
            <w:tcBorders>
              <w:bottom w:val="single" w:sz="4" w:space="0" w:color="auto"/>
            </w:tcBorders>
          </w:tcPr>
          <w:p w:rsidR="00042C14" w:rsidRPr="00B85E77" w:rsidRDefault="00042C14" w:rsidP="00956B16">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042C14" w:rsidRDefault="00042C14" w:rsidP="00956B16">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042C14" w:rsidRPr="000226A8" w:rsidRDefault="00042C14" w:rsidP="00956B16">
            <w:pPr>
              <w:pStyle w:val="Sinespaciado"/>
              <w:rPr>
                <w:rFonts w:ascii="Verdana" w:hAnsi="Verdana"/>
                <w:b/>
                <w:sz w:val="16"/>
                <w:szCs w:val="16"/>
                <w:lang w:val="en-GB"/>
              </w:rPr>
            </w:pPr>
          </w:p>
        </w:tc>
      </w:tr>
      <w:tr w:rsidR="00042C14" w:rsidRPr="00A7565C" w:rsidTr="00956B16">
        <w:trPr>
          <w:trHeight w:val="153"/>
        </w:trPr>
        <w:tc>
          <w:tcPr>
            <w:tcW w:w="11199" w:type="dxa"/>
            <w:gridSpan w:val="12"/>
          </w:tcPr>
          <w:p w:rsidR="00042C14" w:rsidRPr="00EE581E" w:rsidRDefault="00042C14" w:rsidP="00956B16">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042C14" w:rsidRPr="000226A8" w:rsidTr="00956B16">
        <w:trPr>
          <w:trHeight w:val="1782"/>
        </w:trPr>
        <w:tc>
          <w:tcPr>
            <w:tcW w:w="11199" w:type="dxa"/>
            <w:gridSpan w:val="12"/>
            <w:tcBorders>
              <w:bottom w:val="single" w:sz="4" w:space="0" w:color="FFFFFF"/>
            </w:tcBorders>
          </w:tcPr>
          <w:p w:rsidR="00042C14" w:rsidRPr="00211C3C" w:rsidRDefault="00042C14" w:rsidP="00956B16">
            <w:pPr>
              <w:pStyle w:val="Sinespaciado"/>
              <w:rPr>
                <w:rFonts w:ascii="Verdana" w:hAnsi="Verdana"/>
                <w:sz w:val="20"/>
                <w:szCs w:val="20"/>
                <w:lang w:val="en-GB"/>
              </w:rPr>
            </w:pPr>
            <w:r w:rsidRPr="00211C3C">
              <w:rPr>
                <w:rFonts w:ascii="Verdana" w:hAnsi="Verdana"/>
                <w:b/>
                <w:sz w:val="20"/>
                <w:szCs w:val="20"/>
                <w:lang w:val="en-GB"/>
              </w:rPr>
              <w:t xml:space="preserve">Opening: </w:t>
            </w:r>
            <w:r w:rsidR="00EE581E" w:rsidRPr="00211C3C">
              <w:rPr>
                <w:rFonts w:ascii="Verdana" w:hAnsi="Verdana"/>
                <w:b/>
                <w:sz w:val="20"/>
                <w:szCs w:val="20"/>
                <w:lang w:val="en-GB"/>
              </w:rPr>
              <w:t xml:space="preserve"> </w:t>
            </w:r>
            <w:r w:rsidR="00211C3C" w:rsidRPr="00211C3C">
              <w:rPr>
                <w:rFonts w:ascii="Verdana" w:hAnsi="Verdana"/>
                <w:sz w:val="20"/>
                <w:szCs w:val="20"/>
                <w:lang w:val="en-GB"/>
              </w:rPr>
              <w:t>Once you have the half of the group</w:t>
            </w:r>
            <w:r w:rsidR="00211C3C" w:rsidRPr="00211C3C">
              <w:rPr>
                <w:rFonts w:ascii="Verdana" w:hAnsi="Verdana"/>
                <w:b/>
                <w:sz w:val="20"/>
                <w:szCs w:val="20"/>
                <w:lang w:val="en-GB"/>
              </w:rPr>
              <w:t xml:space="preserve">, </w:t>
            </w:r>
            <w:r w:rsidR="00211C3C" w:rsidRPr="00211C3C">
              <w:rPr>
                <w:rFonts w:ascii="Verdana" w:hAnsi="Verdana"/>
                <w:sz w:val="20"/>
                <w:szCs w:val="20"/>
                <w:lang w:val="en-GB"/>
              </w:rPr>
              <w:t>t</w:t>
            </w:r>
            <w:r w:rsidR="00EE581E" w:rsidRPr="00211C3C">
              <w:rPr>
                <w:rFonts w:ascii="Verdana" w:hAnsi="Verdana"/>
                <w:sz w:val="20"/>
                <w:szCs w:val="20"/>
                <w:lang w:val="en-GB"/>
              </w:rPr>
              <w:t>he teacher will explain to the children that they are going to estimate how tall or short, heavy or light the objects are, then measure and compare them according to the results.</w:t>
            </w:r>
          </w:p>
        </w:tc>
      </w:tr>
      <w:tr w:rsidR="00042C14" w:rsidRPr="000226A8" w:rsidTr="00956B16">
        <w:trPr>
          <w:trHeight w:val="355"/>
        </w:trPr>
        <w:tc>
          <w:tcPr>
            <w:tcW w:w="11199" w:type="dxa"/>
            <w:gridSpan w:val="12"/>
            <w:tcBorders>
              <w:top w:val="single" w:sz="4" w:space="0" w:color="FFFFFF"/>
              <w:bottom w:val="single" w:sz="4" w:space="0" w:color="auto"/>
            </w:tcBorders>
          </w:tcPr>
          <w:p w:rsidR="00211C3C" w:rsidRDefault="00042C14" w:rsidP="00956B16">
            <w:pPr>
              <w:spacing w:after="0"/>
              <w:rPr>
                <w:rFonts w:ascii="Verdana" w:hAnsi="Verdana"/>
                <w:sz w:val="20"/>
                <w:szCs w:val="20"/>
              </w:rPr>
            </w:pPr>
            <w:r w:rsidRPr="00211C3C">
              <w:rPr>
                <w:rFonts w:ascii="Verdana" w:hAnsi="Verdana"/>
                <w:b/>
                <w:sz w:val="20"/>
                <w:szCs w:val="20"/>
              </w:rPr>
              <w:t>Main Activity:</w:t>
            </w:r>
            <w:r w:rsidRPr="00211C3C">
              <w:rPr>
                <w:rFonts w:ascii="Verdana" w:hAnsi="Verdana"/>
                <w:sz w:val="20"/>
                <w:szCs w:val="20"/>
              </w:rPr>
              <w:t xml:space="preserve">    </w:t>
            </w:r>
            <w:r w:rsidR="00EE581E" w:rsidRPr="00211C3C">
              <w:rPr>
                <w:rFonts w:ascii="Verdana" w:hAnsi="Verdana"/>
                <w:sz w:val="20"/>
                <w:szCs w:val="20"/>
              </w:rPr>
              <w:t xml:space="preserve">spread the half group into two, one small group will choose a </w:t>
            </w:r>
            <w:r w:rsidR="00211C3C" w:rsidRPr="00211C3C">
              <w:rPr>
                <w:rFonts w:ascii="Verdana" w:hAnsi="Verdana"/>
                <w:sz w:val="20"/>
                <w:szCs w:val="20"/>
              </w:rPr>
              <w:t>non-standard</w:t>
            </w:r>
            <w:r w:rsidR="00EE581E" w:rsidRPr="00211C3C">
              <w:rPr>
                <w:rFonts w:ascii="Verdana" w:hAnsi="Verdana"/>
                <w:sz w:val="20"/>
                <w:szCs w:val="20"/>
              </w:rPr>
              <w:t xml:space="preserve"> unit to estimate, measure and compare tall and short objects, registering that information on a chart. The other small group will do the s</w:t>
            </w:r>
            <w:r w:rsidR="00211C3C" w:rsidRPr="00211C3C">
              <w:rPr>
                <w:rFonts w:ascii="Verdana" w:hAnsi="Verdana"/>
                <w:sz w:val="20"/>
                <w:szCs w:val="20"/>
              </w:rPr>
              <w:t>a</w:t>
            </w:r>
            <w:r w:rsidR="00EE581E" w:rsidRPr="00211C3C">
              <w:rPr>
                <w:rFonts w:ascii="Verdana" w:hAnsi="Verdana"/>
                <w:sz w:val="20"/>
                <w:szCs w:val="20"/>
              </w:rPr>
              <w:t xml:space="preserve">me with heavy and light objects. </w:t>
            </w:r>
            <w:r w:rsidRPr="00211C3C">
              <w:rPr>
                <w:rFonts w:ascii="Verdana" w:hAnsi="Verdana"/>
                <w:sz w:val="20"/>
                <w:szCs w:val="20"/>
              </w:rPr>
              <w:t xml:space="preserve">  </w:t>
            </w:r>
            <w:r w:rsidR="00211C3C">
              <w:rPr>
                <w:rFonts w:ascii="Verdana" w:hAnsi="Verdana"/>
                <w:sz w:val="20"/>
                <w:szCs w:val="20"/>
              </w:rPr>
              <w:t>After 10 min. the small groups switch to explore the other material.</w:t>
            </w:r>
          </w:p>
          <w:tbl>
            <w:tblPr>
              <w:tblStyle w:val="Tablaconcuadrcula"/>
              <w:tblW w:w="13034" w:type="dxa"/>
              <w:tblInd w:w="275" w:type="dxa"/>
              <w:tblLayout w:type="fixed"/>
              <w:tblLook w:val="04A0" w:firstRow="1" w:lastRow="0" w:firstColumn="1" w:lastColumn="0" w:noHBand="0" w:noVBand="1"/>
            </w:tblPr>
            <w:tblGrid>
              <w:gridCol w:w="2269"/>
              <w:gridCol w:w="3118"/>
              <w:gridCol w:w="2268"/>
              <w:gridCol w:w="5379"/>
            </w:tblGrid>
            <w:tr w:rsidR="00211C3C" w:rsidRPr="00211C3C" w:rsidTr="00211C3C">
              <w:trPr>
                <w:gridAfter w:val="2"/>
                <w:wAfter w:w="7647" w:type="dxa"/>
                <w:trHeight w:val="288"/>
              </w:trPr>
              <w:tc>
                <w:tcPr>
                  <w:tcW w:w="5387" w:type="dxa"/>
                  <w:gridSpan w:val="2"/>
                </w:tcPr>
                <w:p w:rsidR="00211C3C" w:rsidRPr="00211C3C" w:rsidRDefault="00211C3C" w:rsidP="00211C3C">
                  <w:pPr>
                    <w:spacing w:after="0"/>
                    <w:jc w:val="center"/>
                    <w:rPr>
                      <w:rFonts w:ascii="Verdana" w:hAnsi="Verdana"/>
                      <w:b/>
                      <w:sz w:val="20"/>
                      <w:szCs w:val="20"/>
                    </w:rPr>
                  </w:pPr>
                  <w:r w:rsidRPr="00211C3C">
                    <w:rPr>
                      <w:rFonts w:ascii="Verdana" w:hAnsi="Verdana"/>
                      <w:b/>
                      <w:sz w:val="20"/>
                      <w:szCs w:val="20"/>
                    </w:rPr>
                    <w:t>TALL – SHORT</w:t>
                  </w:r>
                </w:p>
              </w:tc>
            </w:tr>
            <w:tr w:rsidR="00211C3C" w:rsidRPr="00211C3C" w:rsidTr="00211C3C">
              <w:tc>
                <w:tcPr>
                  <w:tcW w:w="2269" w:type="dxa"/>
                </w:tcPr>
                <w:p w:rsidR="00211C3C" w:rsidRPr="00211C3C" w:rsidRDefault="00211C3C" w:rsidP="00211C3C">
                  <w:pPr>
                    <w:spacing w:after="0"/>
                    <w:jc w:val="center"/>
                    <w:rPr>
                      <w:rFonts w:ascii="Verdana" w:hAnsi="Verdana"/>
                      <w:b/>
                      <w:sz w:val="20"/>
                      <w:szCs w:val="20"/>
                    </w:rPr>
                  </w:pPr>
                  <w:r w:rsidRPr="00211C3C">
                    <w:rPr>
                      <w:rFonts w:ascii="Verdana" w:hAnsi="Verdana"/>
                      <w:b/>
                      <w:sz w:val="20"/>
                      <w:szCs w:val="20"/>
                    </w:rPr>
                    <w:t>OBJECT</w:t>
                  </w:r>
                </w:p>
              </w:tc>
              <w:tc>
                <w:tcPr>
                  <w:tcW w:w="3118" w:type="dxa"/>
                </w:tcPr>
                <w:p w:rsidR="00211C3C" w:rsidRPr="00211C3C" w:rsidRDefault="00211C3C" w:rsidP="00211C3C">
                  <w:pPr>
                    <w:spacing w:after="0"/>
                    <w:jc w:val="center"/>
                    <w:rPr>
                      <w:rFonts w:ascii="Verdana" w:hAnsi="Verdana"/>
                      <w:b/>
                      <w:sz w:val="20"/>
                      <w:szCs w:val="20"/>
                    </w:rPr>
                  </w:pPr>
                  <w:r w:rsidRPr="00211C3C">
                    <w:rPr>
                      <w:rFonts w:ascii="Verdana" w:hAnsi="Verdana"/>
                      <w:b/>
                      <w:sz w:val="20"/>
                      <w:szCs w:val="20"/>
                    </w:rPr>
                    <w:t>NON-STANDARD UNIT</w:t>
                  </w:r>
                </w:p>
              </w:tc>
              <w:tc>
                <w:tcPr>
                  <w:tcW w:w="2268" w:type="dxa"/>
                </w:tcPr>
                <w:p w:rsidR="00211C3C" w:rsidRPr="00211C3C" w:rsidRDefault="00211C3C" w:rsidP="00211C3C">
                  <w:pPr>
                    <w:spacing w:after="0"/>
                    <w:jc w:val="center"/>
                    <w:rPr>
                      <w:rFonts w:ascii="Verdana" w:hAnsi="Verdana"/>
                      <w:b/>
                      <w:sz w:val="20"/>
                      <w:szCs w:val="20"/>
                    </w:rPr>
                  </w:pPr>
                  <w:r w:rsidRPr="00211C3C">
                    <w:rPr>
                      <w:rFonts w:ascii="Verdana" w:hAnsi="Verdana"/>
                      <w:b/>
                      <w:sz w:val="20"/>
                      <w:szCs w:val="20"/>
                    </w:rPr>
                    <w:t>ESTIMATION</w:t>
                  </w:r>
                </w:p>
              </w:tc>
              <w:tc>
                <w:tcPr>
                  <w:tcW w:w="5379" w:type="dxa"/>
                </w:tcPr>
                <w:p w:rsidR="00211C3C" w:rsidRPr="00211C3C" w:rsidRDefault="00211C3C" w:rsidP="00211C3C">
                  <w:pPr>
                    <w:spacing w:after="0"/>
                    <w:rPr>
                      <w:rFonts w:ascii="Verdana" w:hAnsi="Verdana"/>
                      <w:b/>
                      <w:sz w:val="20"/>
                      <w:szCs w:val="20"/>
                    </w:rPr>
                  </w:pPr>
                  <w:r w:rsidRPr="00211C3C">
                    <w:rPr>
                      <w:rFonts w:ascii="Verdana" w:hAnsi="Verdana"/>
                      <w:b/>
                      <w:sz w:val="20"/>
                      <w:szCs w:val="20"/>
                    </w:rPr>
                    <w:t xml:space="preserve">           MEASURE</w:t>
                  </w:r>
                </w:p>
              </w:tc>
            </w:tr>
            <w:tr w:rsidR="00211C3C" w:rsidTr="00211C3C">
              <w:tc>
                <w:tcPr>
                  <w:tcW w:w="2269" w:type="dxa"/>
                </w:tcPr>
                <w:p w:rsidR="00211C3C" w:rsidRDefault="00211C3C" w:rsidP="00956B16">
                  <w:pPr>
                    <w:spacing w:after="0"/>
                    <w:rPr>
                      <w:rFonts w:ascii="Verdana" w:hAnsi="Verdana"/>
                      <w:sz w:val="20"/>
                      <w:szCs w:val="20"/>
                    </w:rPr>
                  </w:pPr>
                </w:p>
              </w:tc>
              <w:tc>
                <w:tcPr>
                  <w:tcW w:w="3118" w:type="dxa"/>
                </w:tcPr>
                <w:p w:rsidR="00211C3C" w:rsidRDefault="00211C3C" w:rsidP="00956B16">
                  <w:pPr>
                    <w:spacing w:after="0"/>
                    <w:rPr>
                      <w:rFonts w:ascii="Verdana" w:hAnsi="Verdana"/>
                      <w:sz w:val="20"/>
                      <w:szCs w:val="20"/>
                    </w:rPr>
                  </w:pPr>
                </w:p>
              </w:tc>
              <w:tc>
                <w:tcPr>
                  <w:tcW w:w="2268" w:type="dxa"/>
                </w:tcPr>
                <w:p w:rsidR="00211C3C" w:rsidRDefault="00211C3C" w:rsidP="00956B16">
                  <w:pPr>
                    <w:spacing w:after="0"/>
                    <w:rPr>
                      <w:rFonts w:ascii="Verdana" w:hAnsi="Verdana"/>
                      <w:sz w:val="20"/>
                      <w:szCs w:val="20"/>
                    </w:rPr>
                  </w:pPr>
                </w:p>
              </w:tc>
              <w:tc>
                <w:tcPr>
                  <w:tcW w:w="5379" w:type="dxa"/>
                </w:tcPr>
                <w:p w:rsidR="00211C3C" w:rsidRDefault="00211C3C" w:rsidP="00956B16">
                  <w:pPr>
                    <w:spacing w:after="0"/>
                    <w:rPr>
                      <w:rFonts w:ascii="Verdana" w:hAnsi="Verdana"/>
                      <w:sz w:val="20"/>
                      <w:szCs w:val="20"/>
                    </w:rPr>
                  </w:pPr>
                </w:p>
              </w:tc>
            </w:tr>
            <w:tr w:rsidR="00211C3C" w:rsidTr="00211C3C">
              <w:tc>
                <w:tcPr>
                  <w:tcW w:w="2269" w:type="dxa"/>
                </w:tcPr>
                <w:p w:rsidR="00211C3C" w:rsidRDefault="00211C3C" w:rsidP="00956B16">
                  <w:pPr>
                    <w:spacing w:after="0"/>
                    <w:rPr>
                      <w:rFonts w:ascii="Verdana" w:hAnsi="Verdana"/>
                      <w:sz w:val="20"/>
                      <w:szCs w:val="20"/>
                    </w:rPr>
                  </w:pPr>
                </w:p>
              </w:tc>
              <w:tc>
                <w:tcPr>
                  <w:tcW w:w="3118" w:type="dxa"/>
                </w:tcPr>
                <w:p w:rsidR="00211C3C" w:rsidRDefault="00211C3C" w:rsidP="00956B16">
                  <w:pPr>
                    <w:spacing w:after="0"/>
                    <w:rPr>
                      <w:rFonts w:ascii="Verdana" w:hAnsi="Verdana"/>
                      <w:sz w:val="20"/>
                      <w:szCs w:val="20"/>
                    </w:rPr>
                  </w:pPr>
                </w:p>
              </w:tc>
              <w:tc>
                <w:tcPr>
                  <w:tcW w:w="2268" w:type="dxa"/>
                </w:tcPr>
                <w:p w:rsidR="00211C3C" w:rsidRDefault="00211C3C" w:rsidP="00956B16">
                  <w:pPr>
                    <w:spacing w:after="0"/>
                    <w:rPr>
                      <w:rFonts w:ascii="Verdana" w:hAnsi="Verdana"/>
                      <w:sz w:val="20"/>
                      <w:szCs w:val="20"/>
                    </w:rPr>
                  </w:pPr>
                </w:p>
              </w:tc>
              <w:tc>
                <w:tcPr>
                  <w:tcW w:w="5379" w:type="dxa"/>
                </w:tcPr>
                <w:p w:rsidR="00211C3C" w:rsidRDefault="00211C3C" w:rsidP="00956B16">
                  <w:pPr>
                    <w:spacing w:after="0"/>
                    <w:rPr>
                      <w:rFonts w:ascii="Verdana" w:hAnsi="Verdana"/>
                      <w:sz w:val="20"/>
                      <w:szCs w:val="20"/>
                    </w:rPr>
                  </w:pPr>
                </w:p>
              </w:tc>
            </w:tr>
          </w:tbl>
          <w:p w:rsidR="00042C14" w:rsidRDefault="00042C14" w:rsidP="00956B16">
            <w:pPr>
              <w:spacing w:after="0"/>
              <w:rPr>
                <w:rFonts w:ascii="Verdana" w:hAnsi="Verdana"/>
                <w:sz w:val="20"/>
                <w:szCs w:val="20"/>
              </w:rPr>
            </w:pPr>
            <w:r w:rsidRPr="00211C3C">
              <w:rPr>
                <w:rFonts w:ascii="Verdana" w:hAnsi="Verdana"/>
                <w:sz w:val="20"/>
                <w:szCs w:val="20"/>
              </w:rPr>
              <w:t xml:space="preserve">                                              </w:t>
            </w:r>
          </w:p>
          <w:p w:rsidR="00211C3C" w:rsidRPr="00211C3C" w:rsidRDefault="00211C3C" w:rsidP="00956B16">
            <w:pPr>
              <w:spacing w:after="0"/>
              <w:rPr>
                <w:rFonts w:ascii="Verdana" w:hAnsi="Verdana"/>
                <w:sz w:val="20"/>
                <w:szCs w:val="20"/>
              </w:rPr>
            </w:pPr>
          </w:p>
          <w:tbl>
            <w:tblPr>
              <w:tblStyle w:val="Tablaconcuadrcula"/>
              <w:tblW w:w="13034" w:type="dxa"/>
              <w:tblInd w:w="275" w:type="dxa"/>
              <w:tblLayout w:type="fixed"/>
              <w:tblLook w:val="04A0" w:firstRow="1" w:lastRow="0" w:firstColumn="1" w:lastColumn="0" w:noHBand="0" w:noVBand="1"/>
            </w:tblPr>
            <w:tblGrid>
              <w:gridCol w:w="2269"/>
              <w:gridCol w:w="3118"/>
              <w:gridCol w:w="2268"/>
              <w:gridCol w:w="5379"/>
            </w:tblGrid>
            <w:tr w:rsidR="00211C3C" w:rsidRPr="00211C3C" w:rsidTr="00956B16">
              <w:trPr>
                <w:gridAfter w:val="2"/>
                <w:wAfter w:w="7647" w:type="dxa"/>
                <w:trHeight w:val="288"/>
              </w:trPr>
              <w:tc>
                <w:tcPr>
                  <w:tcW w:w="5387" w:type="dxa"/>
                  <w:gridSpan w:val="2"/>
                </w:tcPr>
                <w:p w:rsidR="00211C3C" w:rsidRPr="00211C3C" w:rsidRDefault="00211C3C" w:rsidP="00211C3C">
                  <w:pPr>
                    <w:spacing w:after="0"/>
                    <w:jc w:val="center"/>
                    <w:rPr>
                      <w:rFonts w:ascii="Verdana" w:hAnsi="Verdana"/>
                      <w:b/>
                      <w:sz w:val="20"/>
                      <w:szCs w:val="20"/>
                    </w:rPr>
                  </w:pPr>
                  <w:r>
                    <w:rPr>
                      <w:rFonts w:ascii="Verdana" w:hAnsi="Verdana"/>
                      <w:b/>
                      <w:sz w:val="20"/>
                      <w:szCs w:val="20"/>
                    </w:rPr>
                    <w:t>HEAVY - LIGHT</w:t>
                  </w:r>
                </w:p>
              </w:tc>
            </w:tr>
            <w:tr w:rsidR="00211C3C" w:rsidRPr="00211C3C" w:rsidTr="00956B16">
              <w:tc>
                <w:tcPr>
                  <w:tcW w:w="2269" w:type="dxa"/>
                </w:tcPr>
                <w:p w:rsidR="00211C3C" w:rsidRPr="00211C3C" w:rsidRDefault="00211C3C" w:rsidP="00211C3C">
                  <w:pPr>
                    <w:spacing w:after="0"/>
                    <w:jc w:val="center"/>
                    <w:rPr>
                      <w:rFonts w:ascii="Verdana" w:hAnsi="Verdana"/>
                      <w:b/>
                      <w:sz w:val="20"/>
                      <w:szCs w:val="20"/>
                    </w:rPr>
                  </w:pPr>
                  <w:r w:rsidRPr="00211C3C">
                    <w:rPr>
                      <w:rFonts w:ascii="Verdana" w:hAnsi="Verdana"/>
                      <w:b/>
                      <w:sz w:val="20"/>
                      <w:szCs w:val="20"/>
                    </w:rPr>
                    <w:t>OBJECT</w:t>
                  </w:r>
                </w:p>
              </w:tc>
              <w:tc>
                <w:tcPr>
                  <w:tcW w:w="3118" w:type="dxa"/>
                </w:tcPr>
                <w:p w:rsidR="00211C3C" w:rsidRPr="00211C3C" w:rsidRDefault="00211C3C" w:rsidP="00211C3C">
                  <w:pPr>
                    <w:spacing w:after="0"/>
                    <w:jc w:val="center"/>
                    <w:rPr>
                      <w:rFonts w:ascii="Verdana" w:hAnsi="Verdana"/>
                      <w:b/>
                      <w:sz w:val="20"/>
                      <w:szCs w:val="20"/>
                    </w:rPr>
                  </w:pPr>
                  <w:r w:rsidRPr="00211C3C">
                    <w:rPr>
                      <w:rFonts w:ascii="Verdana" w:hAnsi="Verdana"/>
                      <w:b/>
                      <w:sz w:val="20"/>
                      <w:szCs w:val="20"/>
                    </w:rPr>
                    <w:t>NON-STANDARD UNIT</w:t>
                  </w:r>
                </w:p>
              </w:tc>
              <w:tc>
                <w:tcPr>
                  <w:tcW w:w="2268" w:type="dxa"/>
                </w:tcPr>
                <w:p w:rsidR="00211C3C" w:rsidRPr="00211C3C" w:rsidRDefault="00211C3C" w:rsidP="00211C3C">
                  <w:pPr>
                    <w:spacing w:after="0"/>
                    <w:jc w:val="center"/>
                    <w:rPr>
                      <w:rFonts w:ascii="Verdana" w:hAnsi="Verdana"/>
                      <w:b/>
                      <w:sz w:val="20"/>
                      <w:szCs w:val="20"/>
                    </w:rPr>
                  </w:pPr>
                  <w:r w:rsidRPr="00211C3C">
                    <w:rPr>
                      <w:rFonts w:ascii="Verdana" w:hAnsi="Verdana"/>
                      <w:b/>
                      <w:sz w:val="20"/>
                      <w:szCs w:val="20"/>
                    </w:rPr>
                    <w:t>ESTIMATION</w:t>
                  </w:r>
                </w:p>
              </w:tc>
              <w:tc>
                <w:tcPr>
                  <w:tcW w:w="5379" w:type="dxa"/>
                </w:tcPr>
                <w:p w:rsidR="00211C3C" w:rsidRPr="00211C3C" w:rsidRDefault="00211C3C" w:rsidP="00211C3C">
                  <w:pPr>
                    <w:spacing w:after="0"/>
                    <w:rPr>
                      <w:rFonts w:ascii="Verdana" w:hAnsi="Verdana"/>
                      <w:b/>
                      <w:sz w:val="20"/>
                      <w:szCs w:val="20"/>
                    </w:rPr>
                  </w:pPr>
                  <w:r w:rsidRPr="00211C3C">
                    <w:rPr>
                      <w:rFonts w:ascii="Verdana" w:hAnsi="Verdana"/>
                      <w:b/>
                      <w:sz w:val="20"/>
                      <w:szCs w:val="20"/>
                    </w:rPr>
                    <w:t xml:space="preserve">           MEASURE</w:t>
                  </w:r>
                </w:p>
              </w:tc>
            </w:tr>
            <w:tr w:rsidR="00211C3C" w:rsidTr="00956B16">
              <w:tc>
                <w:tcPr>
                  <w:tcW w:w="2269" w:type="dxa"/>
                </w:tcPr>
                <w:p w:rsidR="00211C3C" w:rsidRDefault="00211C3C" w:rsidP="00211C3C">
                  <w:pPr>
                    <w:spacing w:after="0"/>
                    <w:rPr>
                      <w:rFonts w:ascii="Verdana" w:hAnsi="Verdana"/>
                      <w:sz w:val="20"/>
                      <w:szCs w:val="20"/>
                    </w:rPr>
                  </w:pPr>
                </w:p>
              </w:tc>
              <w:tc>
                <w:tcPr>
                  <w:tcW w:w="3118" w:type="dxa"/>
                </w:tcPr>
                <w:p w:rsidR="00211C3C" w:rsidRDefault="00211C3C" w:rsidP="00211C3C">
                  <w:pPr>
                    <w:spacing w:after="0"/>
                    <w:rPr>
                      <w:rFonts w:ascii="Verdana" w:hAnsi="Verdana"/>
                      <w:sz w:val="20"/>
                      <w:szCs w:val="20"/>
                    </w:rPr>
                  </w:pPr>
                </w:p>
              </w:tc>
              <w:tc>
                <w:tcPr>
                  <w:tcW w:w="2268" w:type="dxa"/>
                </w:tcPr>
                <w:p w:rsidR="00211C3C" w:rsidRDefault="00211C3C" w:rsidP="00211C3C">
                  <w:pPr>
                    <w:spacing w:after="0"/>
                    <w:rPr>
                      <w:rFonts w:ascii="Verdana" w:hAnsi="Verdana"/>
                      <w:sz w:val="20"/>
                      <w:szCs w:val="20"/>
                    </w:rPr>
                  </w:pPr>
                </w:p>
              </w:tc>
              <w:tc>
                <w:tcPr>
                  <w:tcW w:w="5379" w:type="dxa"/>
                </w:tcPr>
                <w:p w:rsidR="00211C3C" w:rsidRDefault="00211C3C" w:rsidP="00211C3C">
                  <w:pPr>
                    <w:spacing w:after="0"/>
                    <w:rPr>
                      <w:rFonts w:ascii="Verdana" w:hAnsi="Verdana"/>
                      <w:sz w:val="20"/>
                      <w:szCs w:val="20"/>
                    </w:rPr>
                  </w:pPr>
                </w:p>
              </w:tc>
            </w:tr>
            <w:tr w:rsidR="00211C3C" w:rsidTr="00956B16">
              <w:tc>
                <w:tcPr>
                  <w:tcW w:w="2269" w:type="dxa"/>
                </w:tcPr>
                <w:p w:rsidR="00211C3C" w:rsidRDefault="00211C3C" w:rsidP="00211C3C">
                  <w:pPr>
                    <w:spacing w:after="0"/>
                    <w:rPr>
                      <w:rFonts w:ascii="Verdana" w:hAnsi="Verdana"/>
                      <w:sz w:val="20"/>
                      <w:szCs w:val="20"/>
                    </w:rPr>
                  </w:pPr>
                </w:p>
              </w:tc>
              <w:tc>
                <w:tcPr>
                  <w:tcW w:w="3118" w:type="dxa"/>
                </w:tcPr>
                <w:p w:rsidR="00211C3C" w:rsidRDefault="00211C3C" w:rsidP="00211C3C">
                  <w:pPr>
                    <w:spacing w:after="0"/>
                    <w:rPr>
                      <w:rFonts w:ascii="Verdana" w:hAnsi="Verdana"/>
                      <w:sz w:val="20"/>
                      <w:szCs w:val="20"/>
                    </w:rPr>
                  </w:pPr>
                </w:p>
              </w:tc>
              <w:tc>
                <w:tcPr>
                  <w:tcW w:w="2268" w:type="dxa"/>
                </w:tcPr>
                <w:p w:rsidR="00211C3C" w:rsidRDefault="00211C3C" w:rsidP="00211C3C">
                  <w:pPr>
                    <w:spacing w:after="0"/>
                    <w:rPr>
                      <w:rFonts w:ascii="Verdana" w:hAnsi="Verdana"/>
                      <w:sz w:val="20"/>
                      <w:szCs w:val="20"/>
                    </w:rPr>
                  </w:pPr>
                </w:p>
              </w:tc>
              <w:tc>
                <w:tcPr>
                  <w:tcW w:w="5379" w:type="dxa"/>
                </w:tcPr>
                <w:p w:rsidR="00211C3C" w:rsidRDefault="00211C3C" w:rsidP="00211C3C">
                  <w:pPr>
                    <w:spacing w:after="0"/>
                    <w:rPr>
                      <w:rFonts w:ascii="Verdana" w:hAnsi="Verdana"/>
                      <w:sz w:val="20"/>
                      <w:szCs w:val="20"/>
                    </w:rPr>
                  </w:pPr>
                </w:p>
              </w:tc>
            </w:tr>
          </w:tbl>
          <w:p w:rsidR="00042C14" w:rsidRPr="00211C3C" w:rsidRDefault="00211C3C" w:rsidP="00211C3C">
            <w:pPr>
              <w:spacing w:after="0"/>
              <w:rPr>
                <w:rFonts w:ascii="Verdana" w:hAnsi="Verdana"/>
                <w:sz w:val="20"/>
                <w:szCs w:val="20"/>
              </w:rPr>
            </w:pPr>
            <w:r w:rsidRPr="00211C3C">
              <w:rPr>
                <w:rFonts w:ascii="Verdana" w:hAnsi="Verdana"/>
                <w:sz w:val="20"/>
                <w:szCs w:val="20"/>
              </w:rPr>
              <w:t xml:space="preserve">                                              </w:t>
            </w:r>
          </w:p>
          <w:p w:rsidR="00042C14" w:rsidRPr="00211C3C" w:rsidRDefault="00042C14" w:rsidP="00956B16">
            <w:pPr>
              <w:pStyle w:val="Sinespaciado"/>
              <w:rPr>
                <w:rFonts w:ascii="Verdana" w:hAnsi="Verdana"/>
                <w:b/>
                <w:sz w:val="20"/>
                <w:szCs w:val="20"/>
                <w:lang w:val="en-US"/>
              </w:rPr>
            </w:pPr>
          </w:p>
        </w:tc>
      </w:tr>
      <w:tr w:rsidR="00042C14" w:rsidRPr="00A7565C" w:rsidTr="00211C3C">
        <w:trPr>
          <w:trHeight w:val="385"/>
        </w:trPr>
        <w:tc>
          <w:tcPr>
            <w:tcW w:w="11199" w:type="dxa"/>
            <w:gridSpan w:val="12"/>
          </w:tcPr>
          <w:p w:rsidR="00042C14" w:rsidRPr="00340A2B" w:rsidRDefault="00042C14" w:rsidP="00956B16">
            <w:pPr>
              <w:pStyle w:val="Sinespaciado"/>
              <w:rPr>
                <w:rFonts w:ascii="Verdana" w:hAnsi="Verdana"/>
                <w:b/>
                <w:sz w:val="16"/>
                <w:szCs w:val="16"/>
                <w:lang w:val="en-GB"/>
              </w:rPr>
            </w:pPr>
            <w:r>
              <w:rPr>
                <w:rFonts w:ascii="Verdana" w:hAnsi="Verdana"/>
                <w:b/>
                <w:sz w:val="16"/>
                <w:szCs w:val="16"/>
                <w:lang w:val="en-GB"/>
              </w:rPr>
              <w:t>Tier 1:</w:t>
            </w:r>
          </w:p>
        </w:tc>
      </w:tr>
      <w:tr w:rsidR="00042C14" w:rsidRPr="00A7565C" w:rsidTr="00211C3C">
        <w:trPr>
          <w:trHeight w:val="418"/>
        </w:trPr>
        <w:tc>
          <w:tcPr>
            <w:tcW w:w="11199" w:type="dxa"/>
            <w:gridSpan w:val="12"/>
          </w:tcPr>
          <w:p w:rsidR="00042C14" w:rsidRPr="007612F2" w:rsidRDefault="00042C14" w:rsidP="00956B16">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p>
        </w:tc>
      </w:tr>
      <w:tr w:rsidR="00042C14" w:rsidRPr="00A7565C" w:rsidTr="00211C3C">
        <w:trPr>
          <w:trHeight w:val="552"/>
        </w:trPr>
        <w:tc>
          <w:tcPr>
            <w:tcW w:w="11199" w:type="dxa"/>
            <w:gridSpan w:val="12"/>
          </w:tcPr>
          <w:p w:rsidR="00042C14" w:rsidRPr="00340A2B" w:rsidRDefault="00042C14" w:rsidP="00956B16">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 xml:space="preserve">: </w:t>
            </w:r>
          </w:p>
        </w:tc>
      </w:tr>
      <w:tr w:rsidR="00042C14" w:rsidRPr="00A7565C" w:rsidTr="000C7E29">
        <w:trPr>
          <w:trHeight w:val="432"/>
        </w:trPr>
        <w:tc>
          <w:tcPr>
            <w:tcW w:w="11199" w:type="dxa"/>
            <w:gridSpan w:val="12"/>
          </w:tcPr>
          <w:p w:rsidR="00042C14" w:rsidRPr="001A1C6F" w:rsidRDefault="00042C14" w:rsidP="00956B16">
            <w:pPr>
              <w:pStyle w:val="Sinespaciado"/>
              <w:rPr>
                <w:lang w:val="en-US"/>
              </w:rPr>
            </w:pPr>
            <w:r w:rsidRPr="00A7565C">
              <w:rPr>
                <w:rFonts w:ascii="Verdana" w:hAnsi="Verdana"/>
                <w:b/>
                <w:sz w:val="16"/>
                <w:szCs w:val="16"/>
                <w:lang w:val="en-GB"/>
              </w:rPr>
              <w:t>Closing:</w:t>
            </w:r>
            <w:r w:rsidR="00211C3C">
              <w:rPr>
                <w:rFonts w:ascii="Verdana" w:hAnsi="Verdana"/>
                <w:b/>
                <w:sz w:val="16"/>
                <w:szCs w:val="16"/>
                <w:lang w:val="en-GB"/>
              </w:rPr>
              <w:t xml:space="preserve">  </w:t>
            </w:r>
            <w:r w:rsidR="00211C3C" w:rsidRPr="000C7E29">
              <w:rPr>
                <w:rFonts w:ascii="Verdana" w:hAnsi="Verdana"/>
                <w:sz w:val="20"/>
                <w:szCs w:val="20"/>
                <w:lang w:val="en-GB"/>
              </w:rPr>
              <w:t>Share their findings and display the charts</w:t>
            </w:r>
            <w:r w:rsidR="000C7E29" w:rsidRPr="000C7E29">
              <w:rPr>
                <w:rFonts w:ascii="Verdana" w:hAnsi="Verdana"/>
                <w:sz w:val="20"/>
                <w:szCs w:val="20"/>
                <w:lang w:val="en-GB"/>
              </w:rPr>
              <w:t>.</w:t>
            </w:r>
          </w:p>
        </w:tc>
      </w:tr>
    </w:tbl>
    <w:p w:rsidR="009E373E" w:rsidRDefault="009E373E"/>
    <w:sectPr w:rsidR="009E373E" w:rsidSect="00472326">
      <w:footerReference w:type="default" r:id="rId7"/>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AE6736">
      <w:pPr>
        <w:spacing w:after="0" w:line="240" w:lineRule="auto"/>
      </w:pPr>
      <w:r>
        <w:separator/>
      </w:r>
    </w:p>
  </w:endnote>
  <w:endnote w:type="continuationSeparator" w:id="0">
    <w:p w:rsidR="00000000" w:rsidRDefault="00AE6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4E3" w:rsidRPr="001C6238" w:rsidRDefault="000C7E29">
    <w:pPr>
      <w:pStyle w:val="Piedepgina"/>
      <w:rPr>
        <w:lang w:val="es-CO"/>
      </w:rPr>
    </w:pPr>
    <w:r>
      <w:rPr>
        <w:lang w:val="es-CO"/>
      </w:rPr>
      <w:t xml:space="preserve">CE-GE-FT-19                                                         </w:t>
    </w:r>
    <w:proofErr w:type="spellStart"/>
    <w:r>
      <w:rPr>
        <w:lang w:val="es-CO"/>
      </w:rPr>
      <w:t>Version</w:t>
    </w:r>
    <w:proofErr w:type="spellEnd"/>
    <w:r>
      <w:rPr>
        <w:lang w:val="es-CO"/>
      </w:rPr>
      <w:t xml:space="preserve"> 2                                               Edición 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AE6736">
      <w:pPr>
        <w:spacing w:after="0" w:line="240" w:lineRule="auto"/>
      </w:pPr>
      <w:r>
        <w:separator/>
      </w:r>
    </w:p>
  </w:footnote>
  <w:footnote w:type="continuationSeparator" w:id="0">
    <w:p w:rsidR="00000000" w:rsidRDefault="00AE67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C14"/>
    <w:rsid w:val="00042C14"/>
    <w:rsid w:val="000C7E29"/>
    <w:rsid w:val="00211C3C"/>
    <w:rsid w:val="009E373E"/>
    <w:rsid w:val="00AE6736"/>
    <w:rsid w:val="00EE581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0AA0BF-9515-4B19-8365-2902973C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C14"/>
    <w:pPr>
      <w:spacing w:after="200" w:line="276" w:lineRule="auto"/>
    </w:pPr>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42C14"/>
    <w:pPr>
      <w:spacing w:after="0" w:line="240" w:lineRule="auto"/>
    </w:pPr>
    <w:rPr>
      <w:rFonts w:ascii="Calibri" w:eastAsia="Times New Roman" w:hAnsi="Calibri" w:cs="Times New Roman"/>
      <w:lang w:eastAsia="es-CO"/>
    </w:rPr>
  </w:style>
  <w:style w:type="paragraph" w:styleId="Prrafodelista">
    <w:name w:val="List Paragraph"/>
    <w:basedOn w:val="Normal"/>
    <w:uiPriority w:val="34"/>
    <w:qFormat/>
    <w:rsid w:val="00042C14"/>
    <w:pPr>
      <w:ind w:left="720"/>
      <w:contextualSpacing/>
    </w:pPr>
    <w:rPr>
      <w:lang w:val="en-US"/>
    </w:rPr>
  </w:style>
  <w:style w:type="paragraph" w:styleId="Piedepgina">
    <w:name w:val="footer"/>
    <w:basedOn w:val="Normal"/>
    <w:link w:val="PiedepginaCar"/>
    <w:uiPriority w:val="99"/>
    <w:semiHidden/>
    <w:unhideWhenUsed/>
    <w:rsid w:val="00042C14"/>
    <w:pPr>
      <w:tabs>
        <w:tab w:val="center" w:pos="4680"/>
        <w:tab w:val="right" w:pos="9360"/>
      </w:tabs>
    </w:pPr>
  </w:style>
  <w:style w:type="character" w:customStyle="1" w:styleId="PiedepginaCar">
    <w:name w:val="Pie de página Car"/>
    <w:basedOn w:val="Fuentedeprrafopredeter"/>
    <w:link w:val="Piedepgina"/>
    <w:uiPriority w:val="99"/>
    <w:semiHidden/>
    <w:rsid w:val="00042C14"/>
    <w:rPr>
      <w:rFonts w:ascii="Calibri" w:eastAsia="Calibri" w:hAnsi="Calibri" w:cs="Times New Roman"/>
      <w:lang w:val="en-GB"/>
    </w:rPr>
  </w:style>
  <w:style w:type="table" w:styleId="Tablaconcuadrcula">
    <w:name w:val="Table Grid"/>
    <w:basedOn w:val="Tablanormal"/>
    <w:uiPriority w:val="39"/>
    <w:rsid w:val="00211C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461</Words>
  <Characters>2538</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2014-02-02T15:53:00Z</dcterms:created>
  <dcterms:modified xsi:type="dcterms:W3CDTF">2014-02-02T17:16:00Z</dcterms:modified>
</cp:coreProperties>
</file>